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45494628" w:displacedByCustomXml="next"/>
    <w:sdt>
      <w:sdtPr>
        <w:id w:val="-1803694626"/>
        <w:docPartObj>
          <w:docPartGallery w:val="Cover Pages"/>
          <w:docPartUnique/>
        </w:docPartObj>
      </w:sdtPr>
      <w:sdtEndPr>
        <w:rPr>
          <w:rFonts w:ascii="Times New Roman" w:eastAsiaTheme="minorEastAsia" w:hAnsi="Times New Roman" w:cs="Times New Roman"/>
          <w:sz w:val="28"/>
          <w:szCs w:val="28"/>
        </w:rPr>
      </w:sdtEndPr>
      <w:sdtContent>
        <w:p w14:paraId="7F21AF81" w14:textId="24F0994C" w:rsidR="009A4E08" w:rsidRDefault="009A4E08">
          <w:pPr>
            <w:pStyle w:val="Bezproreda"/>
          </w:pPr>
          <w:r>
            <w:rPr>
              <w:noProof/>
            </w:rPr>
            <mc:AlternateContent>
              <mc:Choice Requires="wpg">
                <w:drawing>
                  <wp:anchor distT="0" distB="0" distL="114300" distR="114300" simplePos="0" relativeHeight="251673600" behindDoc="1" locked="0" layoutInCell="1" allowOverlap="1" wp14:anchorId="4A56EFC8" wp14:editId="0540439E">
                    <wp:simplePos x="0" y="0"/>
                    <wp:positionH relativeFrom="page">
                      <wp:posOffset>302150</wp:posOffset>
                    </wp:positionH>
                    <wp:positionV relativeFrom="page">
                      <wp:posOffset>119270</wp:posOffset>
                    </wp:positionV>
                    <wp:extent cx="2687540" cy="10293294"/>
                    <wp:effectExtent l="0" t="0" r="17780" b="13335"/>
                    <wp:wrapNone/>
                    <wp:docPr id="2" name="Grupa 1"/>
                    <wp:cNvGraphicFramePr/>
                    <a:graphic xmlns:a="http://schemas.openxmlformats.org/drawingml/2006/main">
                      <a:graphicData uri="http://schemas.microsoft.com/office/word/2010/wordprocessingGroup">
                        <wpg:wgp>
                          <wpg:cNvGrpSpPr/>
                          <wpg:grpSpPr>
                            <a:xfrm>
                              <a:off x="0" y="0"/>
                              <a:ext cx="2687540" cy="10293294"/>
                              <a:chOff x="0" y="0"/>
                              <a:chExt cx="2393342" cy="9125712"/>
                            </a:xfrm>
                            <a:solidFill>
                              <a:srgbClr val="FF0000"/>
                            </a:solidFill>
                          </wpg:grpSpPr>
                          <wps:wsp>
                            <wps:cNvPr id="3" name="Pravokutnik 3"/>
                            <wps:cNvSpPr/>
                            <wps:spPr>
                              <a:xfrm>
                                <a:off x="0" y="0"/>
                                <a:ext cx="194535" cy="9125712"/>
                              </a:xfrm>
                              <a:prstGeom prst="rect">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terokut 4"/>
                            <wps:cNvSpPr/>
                            <wps:spPr>
                              <a:xfrm>
                                <a:off x="0" y="2015165"/>
                                <a:ext cx="2393342" cy="552055"/>
                              </a:xfrm>
                              <a:prstGeom prst="homePlat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18F981" w14:textId="34EE8042" w:rsidR="009A4E08" w:rsidRPr="00DA1334" w:rsidRDefault="009A4E08">
                                  <w:pPr>
                                    <w:pStyle w:val="Bezproreda"/>
                                    <w:jc w:val="right"/>
                                    <w:rPr>
                                      <w:color w:val="FF0000"/>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upa 5"/>
                            <wpg:cNvGrpSpPr/>
                            <wpg:grpSpPr>
                              <a:xfrm>
                                <a:off x="76200" y="4210050"/>
                                <a:ext cx="2057400" cy="4910328"/>
                                <a:chOff x="80645" y="4211812"/>
                                <a:chExt cx="1306273" cy="3121026"/>
                              </a:xfrm>
                              <a:grpFill/>
                            </wpg:grpSpPr>
                            <wpg:grpSp>
                              <wpg:cNvPr id="6" name="Grupa 6"/>
                              <wpg:cNvGrpSpPr>
                                <a:grpSpLocks noChangeAspect="1"/>
                              </wpg:cNvGrpSpPr>
                              <wpg:grpSpPr>
                                <a:xfrm>
                                  <a:off x="141062" y="4211812"/>
                                  <a:ext cx="1047750" cy="3121026"/>
                                  <a:chOff x="141062" y="4211812"/>
                                  <a:chExt cx="1047750" cy="3121026"/>
                                </a:xfrm>
                                <a:grpFill/>
                              </wpg:grpSpPr>
                              <wps:wsp>
                                <wps:cNvPr id="20" name="Prostoručno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rgbClr val="FF0000"/>
                                    </a:solidFill>
                                    <a:prstDash val="solid"/>
                                    <a:round/>
                                    <a:headEnd/>
                                    <a:tailEnd/>
                                  </a:ln>
                                </wps:spPr>
                                <wps:bodyPr vert="horz" wrap="square" lIns="91440" tIns="45720" rIns="91440" bIns="45720" numCol="1" anchor="t" anchorCtr="0" compatLnSpc="1">
                                  <a:prstTxWarp prst="textNoShape">
                                    <a:avLst/>
                                  </a:prstTxWarp>
                                </wps:bodyPr>
                              </wps:wsp>
                              <wps:wsp>
                                <wps:cNvPr id="21" name="Prostoručno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rgbClr val="FF0000"/>
                                    </a:solidFill>
                                    <a:prstDash val="solid"/>
                                    <a:round/>
                                    <a:headEnd/>
                                    <a:tailEnd/>
                                  </a:ln>
                                </wps:spPr>
                                <wps:bodyPr vert="horz" wrap="square" lIns="91440" tIns="45720" rIns="91440" bIns="45720" numCol="1" anchor="t" anchorCtr="0" compatLnSpc="1">
                                  <a:prstTxWarp prst="textNoShape">
                                    <a:avLst/>
                                  </a:prstTxWarp>
                                </wps:bodyPr>
                              </wps:wsp>
                              <wps:wsp>
                                <wps:cNvPr id="22" name="Prostoručno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rgbClr val="FF0000"/>
                                    </a:solidFill>
                                    <a:prstDash val="solid"/>
                                    <a:round/>
                                    <a:headEnd/>
                                    <a:tailEnd/>
                                  </a:ln>
                                </wps:spPr>
                                <wps:bodyPr vert="horz" wrap="square" lIns="91440" tIns="45720" rIns="91440" bIns="45720" numCol="1" anchor="t" anchorCtr="0" compatLnSpc="1">
                                  <a:prstTxWarp prst="textNoShape">
                                    <a:avLst/>
                                  </a:prstTxWarp>
                                </wps:bodyPr>
                              </wps:wsp>
                              <wps:wsp>
                                <wps:cNvPr id="23" name="Prostoručno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rgbClr val="FF0000"/>
                                    </a:solidFill>
                                    <a:prstDash val="solid"/>
                                    <a:round/>
                                    <a:headEnd/>
                                    <a:tailEnd/>
                                  </a:ln>
                                </wps:spPr>
                                <wps:bodyPr vert="horz" wrap="square" lIns="91440" tIns="45720" rIns="91440" bIns="45720" numCol="1" anchor="t" anchorCtr="0" compatLnSpc="1">
                                  <a:prstTxWarp prst="textNoShape">
                                    <a:avLst/>
                                  </a:prstTxWarp>
                                </wps:bodyPr>
                              </wps:wsp>
                              <wps:wsp>
                                <wps:cNvPr id="24" name="Prostoručno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rgbClr val="FF0000"/>
                                    </a:solidFill>
                                    <a:prstDash val="solid"/>
                                    <a:round/>
                                    <a:headEnd/>
                                    <a:tailEnd/>
                                  </a:ln>
                                </wps:spPr>
                                <wps:bodyPr vert="horz" wrap="square" lIns="91440" tIns="45720" rIns="91440" bIns="45720" numCol="1" anchor="t" anchorCtr="0" compatLnSpc="1">
                                  <a:prstTxWarp prst="textNoShape">
                                    <a:avLst/>
                                  </a:prstTxWarp>
                                </wps:bodyPr>
                              </wps:wsp>
                              <wps:wsp>
                                <wps:cNvPr id="25" name="Prostoručno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rgbClr val="FF0000"/>
                                    </a:solidFill>
                                    <a:prstDash val="solid"/>
                                    <a:round/>
                                    <a:headEnd/>
                                    <a:tailEnd/>
                                  </a:ln>
                                </wps:spPr>
                                <wps:bodyPr vert="horz" wrap="square" lIns="91440" tIns="45720" rIns="91440" bIns="45720" numCol="1" anchor="t" anchorCtr="0" compatLnSpc="1">
                                  <a:prstTxWarp prst="textNoShape">
                                    <a:avLst/>
                                  </a:prstTxWarp>
                                </wps:bodyPr>
                              </wps:wsp>
                              <wps:wsp>
                                <wps:cNvPr id="26" name="Prostoručno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rgbClr val="FF0000"/>
                                    </a:solidFill>
                                    <a:prstDash val="solid"/>
                                    <a:round/>
                                    <a:headEnd/>
                                    <a:tailEnd/>
                                  </a:ln>
                                </wps:spPr>
                                <wps:bodyPr vert="horz" wrap="square" lIns="91440" tIns="45720" rIns="91440" bIns="45720" numCol="1" anchor="t" anchorCtr="0" compatLnSpc="1">
                                  <a:prstTxWarp prst="textNoShape">
                                    <a:avLst/>
                                  </a:prstTxWarp>
                                </wps:bodyPr>
                              </wps:wsp>
                              <wps:wsp>
                                <wps:cNvPr id="27" name="Prostoručno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rgbClr val="FF0000"/>
                                    </a:solidFill>
                                    <a:prstDash val="solid"/>
                                    <a:round/>
                                    <a:headEnd/>
                                    <a:tailEnd/>
                                  </a:ln>
                                </wps:spPr>
                                <wps:bodyPr vert="horz" wrap="square" lIns="91440" tIns="45720" rIns="91440" bIns="45720" numCol="1" anchor="t" anchorCtr="0" compatLnSpc="1">
                                  <a:prstTxWarp prst="textNoShape">
                                    <a:avLst/>
                                  </a:prstTxWarp>
                                </wps:bodyPr>
                              </wps:wsp>
                              <wps:wsp>
                                <wps:cNvPr id="28" name="Prostoručno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rgbClr val="FF0000"/>
                                    </a:solidFill>
                                    <a:prstDash val="solid"/>
                                    <a:round/>
                                    <a:headEnd/>
                                    <a:tailEnd/>
                                  </a:ln>
                                </wps:spPr>
                                <wps:bodyPr vert="horz" wrap="square" lIns="91440" tIns="45720" rIns="91440" bIns="45720" numCol="1" anchor="t" anchorCtr="0" compatLnSpc="1">
                                  <a:prstTxWarp prst="textNoShape">
                                    <a:avLst/>
                                  </a:prstTxWarp>
                                </wps:bodyPr>
                              </wps:wsp>
                              <wps:wsp>
                                <wps:cNvPr id="29" name="Prostoručno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rgbClr val="FF0000"/>
                                    </a:solidFill>
                                    <a:prstDash val="solid"/>
                                    <a:round/>
                                    <a:headEnd/>
                                    <a:tailEnd/>
                                  </a:ln>
                                </wps:spPr>
                                <wps:bodyPr vert="horz" wrap="square" lIns="91440" tIns="45720" rIns="91440" bIns="45720" numCol="1" anchor="t" anchorCtr="0" compatLnSpc="1">
                                  <a:prstTxWarp prst="textNoShape">
                                    <a:avLst/>
                                  </a:prstTxWarp>
                                </wps:bodyPr>
                              </wps:wsp>
                              <wps:wsp>
                                <wps:cNvPr id="30" name="Prostoručno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rgbClr val="FF0000"/>
                                    </a:solidFill>
                                    <a:prstDash val="solid"/>
                                    <a:round/>
                                    <a:headEnd/>
                                    <a:tailEnd/>
                                  </a:ln>
                                </wps:spPr>
                                <wps:bodyPr vert="horz" wrap="square" lIns="91440" tIns="45720" rIns="91440" bIns="45720" numCol="1" anchor="t" anchorCtr="0" compatLnSpc="1">
                                  <a:prstTxWarp prst="textNoShape">
                                    <a:avLst/>
                                  </a:prstTxWarp>
                                </wps:bodyPr>
                              </wps:wsp>
                              <wps:wsp>
                                <wps:cNvPr id="31" name="Prostoručno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rgbClr val="FF0000"/>
                                    </a:solidFill>
                                    <a:prstDash val="solid"/>
                                    <a:round/>
                                    <a:headEnd/>
                                    <a:tailEnd/>
                                  </a:ln>
                                </wps:spPr>
                                <wps:bodyPr vert="horz" wrap="square" lIns="91440" tIns="45720" rIns="91440" bIns="45720" numCol="1" anchor="t" anchorCtr="0" compatLnSpc="1">
                                  <a:prstTxWarp prst="textNoShape">
                                    <a:avLst/>
                                  </a:prstTxWarp>
                                </wps:bodyPr>
                              </wps:wsp>
                            </wpg:grpSp>
                            <wpg:grpSp>
                              <wpg:cNvPr id="7" name="Grupa 7"/>
                              <wpg:cNvGrpSpPr>
                                <a:grpSpLocks noChangeAspect="1"/>
                              </wpg:cNvGrpSpPr>
                              <wpg:grpSpPr>
                                <a:xfrm>
                                  <a:off x="80645" y="4826972"/>
                                  <a:ext cx="1306273" cy="2505863"/>
                                  <a:chOff x="80645" y="4649964"/>
                                  <a:chExt cx="874712" cy="1677988"/>
                                </a:xfrm>
                                <a:grpFill/>
                              </wpg:grpSpPr>
                              <wps:wsp>
                                <wps:cNvPr id="8" name="Prostoručno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rgbClr val="FF0000"/>
                                    </a:solidFill>
                                    <a:prstDash val="solid"/>
                                    <a:round/>
                                    <a:headEnd/>
                                    <a:tailEnd/>
                                  </a:ln>
                                </wps:spPr>
                                <wps:bodyPr vert="horz" wrap="square" lIns="91440" tIns="45720" rIns="91440" bIns="45720" numCol="1" anchor="t" anchorCtr="0" compatLnSpc="1">
                                  <a:prstTxWarp prst="textNoShape">
                                    <a:avLst/>
                                  </a:prstTxWarp>
                                </wps:bodyPr>
                              </wps:wsp>
                              <wps:wsp>
                                <wps:cNvPr id="9" name="Prostoručno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rgbClr val="FF0000"/>
                                    </a:solidFill>
                                    <a:prstDash val="solid"/>
                                    <a:round/>
                                    <a:headEnd/>
                                    <a:tailEnd/>
                                  </a:ln>
                                </wps:spPr>
                                <wps:bodyPr vert="horz" wrap="square" lIns="91440" tIns="45720" rIns="91440" bIns="45720" numCol="1" anchor="t" anchorCtr="0" compatLnSpc="1">
                                  <a:prstTxWarp prst="textNoShape">
                                    <a:avLst/>
                                  </a:prstTxWarp>
                                </wps:bodyPr>
                              </wps:wsp>
                              <wps:wsp>
                                <wps:cNvPr id="10" name="Prostoručno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rgbClr val="FF0000"/>
                                    </a:solidFill>
                                    <a:prstDash val="solid"/>
                                    <a:round/>
                                    <a:headEnd/>
                                    <a:tailEnd/>
                                  </a:ln>
                                </wps:spPr>
                                <wps:bodyPr vert="horz" wrap="square" lIns="91440" tIns="45720" rIns="91440" bIns="45720" numCol="1" anchor="t" anchorCtr="0" compatLnSpc="1">
                                  <a:prstTxWarp prst="textNoShape">
                                    <a:avLst/>
                                  </a:prstTxWarp>
                                </wps:bodyPr>
                              </wps:wsp>
                              <wps:wsp>
                                <wps:cNvPr id="12" name="Prostoručno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rgbClr val="FF0000"/>
                                    </a:solidFill>
                                    <a:prstDash val="solid"/>
                                    <a:round/>
                                    <a:headEnd/>
                                    <a:tailEnd/>
                                  </a:ln>
                                </wps:spPr>
                                <wps:bodyPr vert="horz" wrap="square" lIns="91440" tIns="45720" rIns="91440" bIns="45720" numCol="1" anchor="t" anchorCtr="0" compatLnSpc="1">
                                  <a:prstTxWarp prst="textNoShape">
                                    <a:avLst/>
                                  </a:prstTxWarp>
                                </wps:bodyPr>
                              </wps:wsp>
                              <wps:wsp>
                                <wps:cNvPr id="13" name="Prostoručno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rgbClr val="FF0000"/>
                                    </a:solidFill>
                                    <a:prstDash val="solid"/>
                                    <a:round/>
                                    <a:headEnd/>
                                    <a:tailEnd/>
                                  </a:ln>
                                </wps:spPr>
                                <wps:bodyPr vert="horz" wrap="square" lIns="91440" tIns="45720" rIns="91440" bIns="45720" numCol="1" anchor="t" anchorCtr="0" compatLnSpc="1">
                                  <a:prstTxWarp prst="textNoShape">
                                    <a:avLst/>
                                  </a:prstTxWarp>
                                </wps:bodyPr>
                              </wps:wsp>
                              <wps:wsp>
                                <wps:cNvPr id="14" name="Prostoručno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rgbClr val="FF0000"/>
                                    </a:solidFill>
                                    <a:prstDash val="solid"/>
                                    <a:round/>
                                    <a:headEnd/>
                                    <a:tailEnd/>
                                  </a:ln>
                                </wps:spPr>
                                <wps:bodyPr vert="horz" wrap="square" lIns="91440" tIns="45720" rIns="91440" bIns="45720" numCol="1" anchor="t" anchorCtr="0" compatLnSpc="1">
                                  <a:prstTxWarp prst="textNoShape">
                                    <a:avLst/>
                                  </a:prstTxWarp>
                                </wps:bodyPr>
                              </wps:wsp>
                              <wps:wsp>
                                <wps:cNvPr id="15" name="Prostoručno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rgbClr val="FF0000"/>
                                    </a:solidFill>
                                    <a:prstDash val="solid"/>
                                    <a:round/>
                                    <a:headEnd/>
                                    <a:tailEnd/>
                                  </a:ln>
                                </wps:spPr>
                                <wps:bodyPr vert="horz" wrap="square" lIns="91440" tIns="45720" rIns="91440" bIns="45720" numCol="1" anchor="t" anchorCtr="0" compatLnSpc="1">
                                  <a:prstTxWarp prst="textNoShape">
                                    <a:avLst/>
                                  </a:prstTxWarp>
                                </wps:bodyPr>
                              </wps:wsp>
                              <wps:wsp>
                                <wps:cNvPr id="16" name="Prostoručno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rgbClr val="FF0000"/>
                                    </a:solidFill>
                                    <a:prstDash val="solid"/>
                                    <a:round/>
                                    <a:headEnd/>
                                    <a:tailEnd/>
                                  </a:ln>
                                </wps:spPr>
                                <wps:bodyPr vert="horz" wrap="square" lIns="91440" tIns="45720" rIns="91440" bIns="45720" numCol="1" anchor="t" anchorCtr="0" compatLnSpc="1">
                                  <a:prstTxWarp prst="textNoShape">
                                    <a:avLst/>
                                  </a:prstTxWarp>
                                </wps:bodyPr>
                              </wps:wsp>
                              <wps:wsp>
                                <wps:cNvPr id="17" name="Prostoručno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rgbClr val="FF0000"/>
                                    </a:solidFill>
                                    <a:prstDash val="solid"/>
                                    <a:round/>
                                    <a:headEnd/>
                                    <a:tailEnd/>
                                  </a:ln>
                                </wps:spPr>
                                <wps:bodyPr vert="horz" wrap="square" lIns="91440" tIns="45720" rIns="91440" bIns="45720" numCol="1" anchor="t" anchorCtr="0" compatLnSpc="1">
                                  <a:prstTxWarp prst="textNoShape">
                                    <a:avLst/>
                                  </a:prstTxWarp>
                                </wps:bodyPr>
                              </wps:wsp>
                              <wps:wsp>
                                <wps:cNvPr id="18" name="Prostoručno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rgbClr val="FF0000"/>
                                    </a:solidFill>
                                    <a:prstDash val="solid"/>
                                    <a:round/>
                                    <a:headEnd/>
                                    <a:tailEnd/>
                                  </a:ln>
                                </wps:spPr>
                                <wps:bodyPr vert="horz" wrap="square" lIns="91440" tIns="45720" rIns="91440" bIns="45720" numCol="1" anchor="t" anchorCtr="0" compatLnSpc="1">
                                  <a:prstTxWarp prst="textNoShape">
                                    <a:avLst/>
                                  </a:prstTxWarp>
                                </wps:bodyPr>
                              </wps:wsp>
                              <wps:wsp>
                                <wps:cNvPr id="19" name="Prostoručno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rgbClr val="FF0000"/>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w14:anchorId="4A56EFC8" id="Grupa 1" o:spid="_x0000_s1026" style="position:absolute;margin-left:23.8pt;margin-top:9.4pt;width:211.6pt;height:810.5pt;z-index:-251642880;mso-position-horizontal-relative:page;mso-position-vertical-relative:page" coordsize="23933,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">
                    <v:rect id="Pravokutnik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" filled="f" strokecolor="#365f91 [2404]"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terokut 4" o:spid="_x0000_s1028" type="#_x0000_t15" style="position:absolute;top:20151;width:23933;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" adj="19109" filled="f" strokecolor="red" strokeweight="2pt">
                      <v:textbox inset=",0,14.4pt,0">
                        <w:txbxContent>
                          <w:p w14:paraId="1E18F981" w14:textId="34EE8042" w:rsidR="009A4E08" w:rsidRPr="00DA1334" w:rsidRDefault="009A4E08">
                            <w:pPr>
                              <w:pStyle w:val="Bezproreda"/>
                              <w:jc w:val="right"/>
                              <w:rPr>
                                <w:color w:val="FF0000"/>
                                <w:sz w:val="28"/>
                                <w:szCs w:val="28"/>
                              </w:rPr>
                            </w:pPr>
                          </w:p>
                        </w:txbxContent>
                      </v:textbox>
                    </v:shape>
                    <v:group id="Grupa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upa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Prostoručno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" path="m,l39,152,84,304r38,113l122,440,76,306,39,180,6,53,,xe" filled="f" strokecolor="red" strokeweight="0">
                          <v:path arrowok="t" o:connecttype="custom" o:connectlocs="0,0;61913,241300;133350,482600;193675,661988;193675,698500;120650,485775;61913,285750;9525,84138;0,0" o:connectangles="0,0,0,0,0,0,0,0,0"/>
                        </v:shape>
                        <v:shape id="Prostoručno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" path="m,l8,19,37,93r30,74l116,269r-8,l60,169,30,98,1,25,,xe" filled="f" strokecolor="red" strokeweight="0">
                          <v:path arrowok="t" o:connecttype="custom" o:connectlocs="0,0;12700,30163;58738,147638;106363,265113;184150,427038;171450,427038;95250,268288;47625,155575;1588,39688;0,0" o:connectangles="0,0,0,0,0,0,0,0,0,0"/>
                        </v:shape>
                        <v:shape id="Prostoručno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" path="m,l,,1,79r2,80l12,317,23,476,39,634,58,792,83,948r24,138l135,1223r5,49l138,1262,105,1106,77,949,53,792,35,634,20,476,9,317,2,159,,79,,xe" filled="f" strokecolor="red"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Prostoručno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" path="m45,r,l35,66r-9,67l14,267,6,401,3,534,6,669r8,134l18,854r,-3l9,814,8,803,1,669,,534,3,401,12,267,25,132,34,66,45,xe" filled="f" strokecolor="red"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Prostoručno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" path="m,l10,44r11,82l34,207r19,86l75,380r25,86l120,521r21,55l152,618r2,11l140,595,115,532,93,468,67,383,47,295,28,207,12,104,,xe" filled="f" strokecolor="red"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Prostoručno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" path="m,l33,69r-9,l12,35,,xe" filled="f" strokecolor="red" strokeweight="0">
                          <v:path arrowok="t" o:connecttype="custom" o:connectlocs="0,0;52388,109538;38100,109538;19050,55563;0,0" o:connectangles="0,0,0,0,0"/>
                        </v:shape>
                        <v:shape id="Prostoručno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" path="m,l9,37r,3l15,93,5,49,,xe" filled="f" strokecolor="red" strokeweight="0">
                          <v:path arrowok="t" o:connecttype="custom" o:connectlocs="0,0;14288,58738;14288,63500;23813,147638;7938,77788;0,0" o:connectangles="0,0,0,0,0,0"/>
                        </v:shape>
                        <v:shape id="Prostoručno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" path="m394,r,l356,38,319,77r-35,40l249,160r-42,58l168,276r-37,63l98,402,69,467,45,535,26,604,14,673,7,746,6,766,,749r1,-5l7,673,21,603,40,533,65,466,94,400r33,-64l164,275r40,-60l248,158r34,-42l318,76,354,37,394,xe" filled="f" strokecolor="red"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Prostoručno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" path="m,l6,16r1,3l11,80r9,52l33,185r3,9l21,161,15,145,5,81,1,41,,xe" filled="f" strokecolor="red" strokeweight="0">
                          <v:path arrowok="t" o:connecttype="custom" o:connectlocs="0,0;9525,25400;11113,30163;17463,127000;31750,209550;52388,293688;57150,307975;33338,255588;23813,230188;7938,128588;1588,65088;0,0" o:connectangles="0,0,0,0,0,0,0,0,0,0,0,0"/>
                        </v:shape>
                        <v:shape id="Prostoručno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" path="m,l31,65r-8,l,xe" filled="f" strokecolor="red" strokeweight="0">
                          <v:path arrowok="t" o:connecttype="custom" o:connectlocs="0,0;49213,103188;36513,103188;0,0" o:connectangles="0,0,0,0"/>
                        </v:shape>
                        <v:shape id="Prostoručno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" path="m,l6,17,7,42,6,39,,23,,xe" filled="f" strokecolor="red" strokeweight="0">
                          <v:path arrowok="t" o:connecttype="custom" o:connectlocs="0,0;9525,26988;11113,66675;9525,61913;0,36513;0,0" o:connectangles="0,0,0,0,0,0"/>
                        </v:shape>
                        <v:shape id="Prostoručno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" path="m,l6,16,21,49,33,84r12,34l44,118,13,53,11,42,,xe" filled="f" strokecolor="red" strokeweight="0">
                          <v:path arrowok="t" o:connecttype="custom" o:connectlocs="0,0;9525,25400;33338,77788;52388,133350;71438,187325;69850,187325;20638,84138;17463,66675;0,0" o:connectangles="0,0,0,0,0,0,0,0,0"/>
                        </v:shape>
                      </v:group>
                      <v:group id="Grupa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Prostoručno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" path="m,l41,155,86,309r39,116l125,450,79,311,41,183,7,54,,xe" filled="f" strokecolor="red" strokeweight="0">
                          <v:path arrowok="t" o:connecttype="custom" o:connectlocs="0,0;65088,246063;136525,490538;198438,674688;198438,714375;125413,493713;65088,290513;11113,85725;0,0" o:connectangles="0,0,0,0,0,0,0,0,0"/>
                        </v:shape>
                        <v:shape id="Prostoručno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" path="m,l8,20,37,96r32,74l118,275r-9,l61,174,30,100,,26,,xe" filled="f" strokecolor="red" strokeweight="0">
                          <v:path arrowok="t" o:connecttype="custom" o:connectlocs="0,0;12700,31750;58738,152400;109538,269875;187325,436563;173038,436563;96838,276225;47625,158750;0,41275;0,0" o:connectangles="0,0,0,0,0,0,0,0,0,0"/>
                        </v:shape>
                        <v:shape id="Prostoručno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" path="m,l16,72r4,49l18,112,,31,,xe" filled="f" strokecolor="red" strokeweight="0">
                          <v:path arrowok="t" o:connecttype="custom" o:connectlocs="0,0;25400,114300;31750,192088;28575,177800;0,49213;0,0" o:connectangles="0,0,0,0,0,0"/>
                        </v:shape>
                        <v:shape id="Prostoručno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" path="m,l11,46r11,83l36,211r19,90l76,389r27,87l123,533r21,55l155,632r3,11l142,608,118,544,95,478,69,391,47,302,29,212,13,107,,xe" filled="f" strokecolor="red" strokeweight="0">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Prostoručno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" path="m,l33,71r-9,l11,36,,xe" filled="f" strokecolor="red" strokeweight="0">
                          <v:path arrowok="t" o:connecttype="custom" o:connectlocs="0,0;52388,112713;38100,112713;17463,57150;0,0" o:connectangles="0,0,0,0,0"/>
                        </v:shape>
                        <v:shape id="Prostoručno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" path="m,l8,37r,4l15,95,4,49,,xe" filled="f" strokecolor="red" strokeweight="0">
                          <v:path arrowok="t" o:connecttype="custom" o:connectlocs="0,0;12700,58738;12700,65088;23813,150813;6350,77788;0,0" o:connectangles="0,0,0,0,0,0"/>
                        </v:shape>
                        <v:shape id="Prostoručno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" path="m402,r,1l363,39,325,79r-35,42l255,164r-44,58l171,284r-38,62l100,411,71,478,45,546,27,617,13,689,7,761r,21l,765r1,-4l7,688,21,616,40,545,66,475,95,409r35,-66l167,281r42,-61l253,163r34,-43l324,78,362,38,402,xe" filled="f" strokecolor="red" strokeweight="0">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Prostoručno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" path="m,l6,15r1,3l12,80r9,54l33,188r4,8l22,162,15,146,5,81,1,40,,xe" filled="f" strokecolor="red" strokeweight="0">
                          <v:path arrowok="t" o:connecttype="custom" o:connectlocs="0,0;9525,23813;11113,28575;19050,127000;33338,212725;52388,298450;58738,311150;34925,257175;23813,231775;7938,128588;1588,63500;0,0" o:connectangles="0,0,0,0,0,0,0,0,0,0,0,0"/>
                        </v:shape>
                        <v:shape id="Prostoručno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" path="m,l31,66r-7,l,xe" filled="f" strokecolor="red" strokeweight="0">
                          <v:path arrowok="t" o:connecttype="custom" o:connectlocs="0,0;49213,104775;38100,104775;0,0" o:connectangles="0,0,0,0"/>
                        </v:shape>
                        <v:shape id="Prostoručno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" path="m,l7,17r,26l6,40,,25,,xe" filled="f" strokecolor="red" strokeweight="0">
                          <v:path arrowok="t" o:connecttype="custom" o:connectlocs="0,0;11113,26988;11113,68263;9525,63500;0,39688;0,0" o:connectangles="0,0,0,0,0,0"/>
                        </v:shape>
                        <v:shape id="Prostoručno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" path="m,l7,16,22,50,33,86r13,35l45,121,14,55,11,44,,xe" filled="f" strokecolor="red" strokeweight="0">
                          <v:path arrowok="t" o:connecttype="custom" o:connectlocs="0,0;11113,25400;34925,79375;52388,136525;73025,192088;71438,192088;22225,87313;17463,69850;0,0" o:connectangles="0,0,0,0,0,0,0,0,0"/>
                        </v:shape>
                      </v:group>
                    </v:group>
                    <w10:wrap anchorx="page" anchory="page"/>
                  </v:group>
                </w:pict>
              </mc:Fallback>
            </mc:AlternateContent>
          </w:r>
        </w:p>
        <w:p w14:paraId="6B1EE5B7" w14:textId="34834A19" w:rsidR="004E62F6" w:rsidRPr="00D73571" w:rsidRDefault="00DA1334" w:rsidP="008E0C7F">
          <w:pPr>
            <w:rPr>
              <w:rFonts w:ascii="Times New Roman" w:eastAsiaTheme="minorEastAsia" w:hAnsi="Times New Roman" w:cs="Times New Roman"/>
              <w:color w:val="1F497D" w:themeColor="text2"/>
              <w:sz w:val="24"/>
              <w:szCs w:val="24"/>
            </w:rPr>
          </w:pPr>
          <w:r>
            <w:rPr>
              <w:noProof/>
            </w:rPr>
            <mc:AlternateContent>
              <mc:Choice Requires="wps">
                <w:drawing>
                  <wp:anchor distT="0" distB="0" distL="114300" distR="114300" simplePos="0" relativeHeight="251674624" behindDoc="0" locked="0" layoutInCell="1" allowOverlap="1" wp14:anchorId="1C95E2FE" wp14:editId="7E2395F7">
                    <wp:simplePos x="0" y="0"/>
                    <wp:positionH relativeFrom="page">
                      <wp:posOffset>2991917</wp:posOffset>
                    </wp:positionH>
                    <wp:positionV relativeFrom="page">
                      <wp:posOffset>2260398</wp:posOffset>
                    </wp:positionV>
                    <wp:extent cx="3964838" cy="1536192"/>
                    <wp:effectExtent l="0" t="0" r="0" b="6985"/>
                    <wp:wrapNone/>
                    <wp:docPr id="1" name="Tekstni okvir 3"/>
                    <wp:cNvGraphicFramePr/>
                    <a:graphic xmlns:a="http://schemas.openxmlformats.org/drawingml/2006/main">
                      <a:graphicData uri="http://schemas.microsoft.com/office/word/2010/wordprocessingShape">
                        <wps:wsp>
                          <wps:cNvSpPr txBox="1"/>
                          <wps:spPr>
                            <a:xfrm>
                              <a:off x="0" y="0"/>
                              <a:ext cx="3964838" cy="1536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15D222" w14:textId="0D738BDA" w:rsidR="009A4E08" w:rsidRPr="00DA1334" w:rsidRDefault="00000000" w:rsidP="0028517C">
                                <w:pPr>
                                  <w:pStyle w:val="Bezproreda"/>
                                  <w:jc w:val="center"/>
                                  <w:rPr>
                                    <w:rFonts w:ascii="Times New Roman" w:eastAsiaTheme="majorEastAsia" w:hAnsi="Times New Roman" w:cs="Times New Roman"/>
                                    <w:color w:val="1F497D" w:themeColor="text2"/>
                                    <w:sz w:val="36"/>
                                    <w:szCs w:val="36"/>
                                  </w:rPr>
                                </w:pPr>
                                <w:sdt>
                                  <w:sdtPr>
                                    <w:rPr>
                                      <w:rFonts w:ascii="Times New Roman" w:eastAsiaTheme="majorEastAsia" w:hAnsi="Times New Roman" w:cs="Times New Roman"/>
                                      <w:color w:val="1F497D" w:themeColor="text2"/>
                                      <w:sz w:val="36"/>
                                      <w:szCs w:val="36"/>
                                    </w:rPr>
                                    <w:alias w:val="Naslov"/>
                                    <w:tag w:val=""/>
                                    <w:id w:val="-705018352"/>
                                    <w:dataBinding w:prefixMappings="xmlns:ns0='http://purl.org/dc/elements/1.1/' xmlns:ns1='http://schemas.openxmlformats.org/package/2006/metadata/core-properties' " w:xpath="/ns1:coreProperties[1]/ns0:title[1]" w:storeItemID="{6C3C8BC8-F283-45AE-878A-BAB7291924A1}"/>
                                    <w:text/>
                                  </w:sdtPr>
                                  <w:sdtContent>
                                    <w:r w:rsidR="009A4E08" w:rsidRPr="00087473">
                                      <w:rPr>
                                        <w:rFonts w:ascii="Times New Roman" w:eastAsiaTheme="majorEastAsia" w:hAnsi="Times New Roman" w:cs="Times New Roman"/>
                                        <w:color w:val="1F497D" w:themeColor="text2"/>
                                        <w:sz w:val="36"/>
                                        <w:szCs w:val="36"/>
                                      </w:rPr>
                                      <w:t>FINANCIJSK</w:t>
                                    </w:r>
                                    <w:r w:rsidR="006054EB">
                                      <w:rPr>
                                        <w:rFonts w:ascii="Times New Roman" w:eastAsiaTheme="majorEastAsia" w:hAnsi="Times New Roman" w:cs="Times New Roman"/>
                                        <w:color w:val="1F497D" w:themeColor="text2"/>
                                        <w:sz w:val="36"/>
                                        <w:szCs w:val="36"/>
                                      </w:rPr>
                                      <w:t>I</w:t>
                                    </w:r>
                                    <w:r w:rsidR="009A4E08" w:rsidRPr="00087473">
                                      <w:rPr>
                                        <w:rFonts w:ascii="Times New Roman" w:eastAsiaTheme="majorEastAsia" w:hAnsi="Times New Roman" w:cs="Times New Roman"/>
                                        <w:color w:val="1F497D" w:themeColor="text2"/>
                                        <w:sz w:val="36"/>
                                        <w:szCs w:val="36"/>
                                      </w:rPr>
                                      <w:t xml:space="preserve"> PLAN JVP UMAG ZA 202</w:t>
                                    </w:r>
                                    <w:r w:rsidR="00D06D2A" w:rsidRPr="00087473">
                                      <w:rPr>
                                        <w:rFonts w:ascii="Times New Roman" w:eastAsiaTheme="majorEastAsia" w:hAnsi="Times New Roman" w:cs="Times New Roman"/>
                                        <w:color w:val="1F497D" w:themeColor="text2"/>
                                        <w:sz w:val="36"/>
                                        <w:szCs w:val="36"/>
                                      </w:rPr>
                                      <w:t>6</w:t>
                                    </w:r>
                                    <w:r w:rsidR="009A4E08" w:rsidRPr="00087473">
                                      <w:rPr>
                                        <w:rFonts w:ascii="Times New Roman" w:eastAsiaTheme="majorEastAsia" w:hAnsi="Times New Roman" w:cs="Times New Roman"/>
                                        <w:color w:val="1F497D" w:themeColor="text2"/>
                                        <w:sz w:val="36"/>
                                        <w:szCs w:val="36"/>
                                      </w:rPr>
                                      <w:t xml:space="preserve">.GODINU </w:t>
                                    </w:r>
                                    <w:r w:rsidR="002D6D57" w:rsidRPr="00087473">
                                      <w:rPr>
                                        <w:rFonts w:ascii="Times New Roman" w:eastAsiaTheme="majorEastAsia" w:hAnsi="Times New Roman" w:cs="Times New Roman"/>
                                        <w:color w:val="1F497D" w:themeColor="text2"/>
                                        <w:sz w:val="36"/>
                                        <w:szCs w:val="36"/>
                                      </w:rPr>
                                      <w:t>SA</w:t>
                                    </w:r>
                                    <w:r w:rsidR="009A4E08" w:rsidRPr="00087473">
                                      <w:rPr>
                                        <w:rFonts w:ascii="Times New Roman" w:eastAsiaTheme="majorEastAsia" w:hAnsi="Times New Roman" w:cs="Times New Roman"/>
                                        <w:color w:val="1F497D" w:themeColor="text2"/>
                                        <w:sz w:val="36"/>
                                        <w:szCs w:val="36"/>
                                      </w:rPr>
                                      <w:t xml:space="preserve"> PROJEKCIJ</w:t>
                                    </w:r>
                                    <w:r w:rsidR="002D6D57" w:rsidRPr="00087473">
                                      <w:rPr>
                                        <w:rFonts w:ascii="Times New Roman" w:eastAsiaTheme="majorEastAsia" w:hAnsi="Times New Roman" w:cs="Times New Roman"/>
                                        <w:color w:val="1F497D" w:themeColor="text2"/>
                                        <w:sz w:val="36"/>
                                        <w:szCs w:val="36"/>
                                      </w:rPr>
                                      <w:t>AMA</w:t>
                                    </w:r>
                                    <w:r w:rsidR="009A4E08" w:rsidRPr="00087473">
                                      <w:rPr>
                                        <w:rFonts w:ascii="Times New Roman" w:eastAsiaTheme="majorEastAsia" w:hAnsi="Times New Roman" w:cs="Times New Roman"/>
                                        <w:color w:val="1F497D" w:themeColor="text2"/>
                                        <w:sz w:val="36"/>
                                        <w:szCs w:val="36"/>
                                      </w:rPr>
                                      <w:t xml:space="preserve"> ZA 202</w:t>
                                    </w:r>
                                    <w:r w:rsidR="00D06D2A" w:rsidRPr="00087473">
                                      <w:rPr>
                                        <w:rFonts w:ascii="Times New Roman" w:eastAsiaTheme="majorEastAsia" w:hAnsi="Times New Roman" w:cs="Times New Roman"/>
                                        <w:color w:val="1F497D" w:themeColor="text2"/>
                                        <w:sz w:val="36"/>
                                        <w:szCs w:val="36"/>
                                      </w:rPr>
                                      <w:t>7</w:t>
                                    </w:r>
                                    <w:r w:rsidR="009A4E08" w:rsidRPr="00087473">
                                      <w:rPr>
                                        <w:rFonts w:ascii="Times New Roman" w:eastAsiaTheme="majorEastAsia" w:hAnsi="Times New Roman" w:cs="Times New Roman"/>
                                        <w:color w:val="1F497D" w:themeColor="text2"/>
                                        <w:sz w:val="36"/>
                                        <w:szCs w:val="36"/>
                                      </w:rPr>
                                      <w:t>. I 202</w:t>
                                    </w:r>
                                    <w:r w:rsidR="00D06D2A" w:rsidRPr="00087473">
                                      <w:rPr>
                                        <w:rFonts w:ascii="Times New Roman" w:eastAsiaTheme="majorEastAsia" w:hAnsi="Times New Roman" w:cs="Times New Roman"/>
                                        <w:color w:val="1F497D" w:themeColor="text2"/>
                                        <w:sz w:val="36"/>
                                        <w:szCs w:val="36"/>
                                      </w:rPr>
                                      <w:t>8</w:t>
                                    </w:r>
                                    <w:r w:rsidR="009A4E08" w:rsidRPr="00087473">
                                      <w:rPr>
                                        <w:rFonts w:ascii="Times New Roman" w:eastAsiaTheme="majorEastAsia" w:hAnsi="Times New Roman" w:cs="Times New Roman"/>
                                        <w:color w:val="1F497D" w:themeColor="text2"/>
                                        <w:sz w:val="36"/>
                                        <w:szCs w:val="36"/>
                                      </w:rPr>
                                      <w:t xml:space="preserve">. GODINU </w:t>
                                    </w:r>
                                    <w:r w:rsidR="002D6D57" w:rsidRPr="00087473">
                                      <w:rPr>
                                        <w:rFonts w:ascii="Times New Roman" w:eastAsiaTheme="majorEastAsia" w:hAnsi="Times New Roman" w:cs="Times New Roman"/>
                                        <w:color w:val="1F497D" w:themeColor="text2"/>
                                        <w:sz w:val="36"/>
                                        <w:szCs w:val="36"/>
                                      </w:rPr>
                                      <w:t xml:space="preserve"> I </w:t>
                                    </w:r>
                                    <w:r w:rsidR="009A4E08" w:rsidRPr="00087473">
                                      <w:rPr>
                                        <w:rFonts w:ascii="Times New Roman" w:eastAsiaTheme="majorEastAsia" w:hAnsi="Times New Roman" w:cs="Times New Roman"/>
                                        <w:color w:val="1F497D" w:themeColor="text2"/>
                                        <w:sz w:val="36"/>
                                        <w:szCs w:val="36"/>
                                      </w:rPr>
                                      <w:t>OBRAZLOŽENJEM</w:t>
                                    </w:r>
                                  </w:sdtContent>
                                </w:sdt>
                              </w:p>
                              <w:p w14:paraId="282B47BB" w14:textId="13C2ABFF" w:rsidR="009A4E08" w:rsidRDefault="00000000">
                                <w:pPr>
                                  <w:spacing w:before="120"/>
                                  <w:rPr>
                                    <w:color w:val="404040" w:themeColor="text1" w:themeTint="BF"/>
                                    <w:sz w:val="36"/>
                                    <w:szCs w:val="36"/>
                                  </w:rPr>
                                </w:pPr>
                                <w:sdt>
                                  <w:sdtPr>
                                    <w:rPr>
                                      <w:color w:val="404040" w:themeColor="text1" w:themeTint="BF"/>
                                      <w:sz w:val="36"/>
                                      <w:szCs w:val="36"/>
                                    </w:rPr>
                                    <w:alias w:val="Podnaslov"/>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sidR="009A4E08">
                                      <w:rPr>
                                        <w:color w:val="404040" w:themeColor="text1" w:themeTint="BF"/>
                                        <w:sz w:val="36"/>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C95E2FE" id="_x0000_t202" coordsize="21600,21600" o:spt="202" path="m,l,21600r21600,l21600,xe">
                    <v:stroke joinstyle="miter"/>
                    <v:path gradientshapeok="t" o:connecttype="rect"/>
                  </v:shapetype>
                  <v:shape id="Tekstni okvir 3" o:spid="_x0000_s1055" type="#_x0000_t202" style="position:absolute;margin-left:235.6pt;margin-top:178pt;width:312.2pt;height:120.9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" filled="f" stroked="f" strokeweight=".5pt">
                    <v:textbox inset="0,0,0,0">
                      <w:txbxContent>
                        <w:p w14:paraId="6815D222" w14:textId="0D738BDA" w:rsidR="009A4E08" w:rsidRPr="00DA1334" w:rsidRDefault="00000000" w:rsidP="0028517C">
                          <w:pPr>
                            <w:pStyle w:val="Bezproreda"/>
                            <w:jc w:val="center"/>
                            <w:rPr>
                              <w:rFonts w:ascii="Times New Roman" w:eastAsiaTheme="majorEastAsia" w:hAnsi="Times New Roman" w:cs="Times New Roman"/>
                              <w:color w:val="1F497D" w:themeColor="text2"/>
                              <w:sz w:val="36"/>
                              <w:szCs w:val="36"/>
                            </w:rPr>
                          </w:pPr>
                          <w:sdt>
                            <w:sdtPr>
                              <w:rPr>
                                <w:rFonts w:ascii="Times New Roman" w:eastAsiaTheme="majorEastAsia" w:hAnsi="Times New Roman" w:cs="Times New Roman"/>
                                <w:color w:val="1F497D" w:themeColor="text2"/>
                                <w:sz w:val="36"/>
                                <w:szCs w:val="36"/>
                              </w:rPr>
                              <w:alias w:val="Naslov"/>
                              <w:tag w:val=""/>
                              <w:id w:val="-705018352"/>
                              <w:dataBinding w:prefixMappings="xmlns:ns0='http://purl.org/dc/elements/1.1/' xmlns:ns1='http://schemas.openxmlformats.org/package/2006/metadata/core-properties' " w:xpath="/ns1:coreProperties[1]/ns0:title[1]" w:storeItemID="{6C3C8BC8-F283-45AE-878A-BAB7291924A1}"/>
                              <w:text/>
                            </w:sdtPr>
                            <w:sdtContent>
                              <w:r w:rsidR="009A4E08" w:rsidRPr="00087473">
                                <w:rPr>
                                  <w:rFonts w:ascii="Times New Roman" w:eastAsiaTheme="majorEastAsia" w:hAnsi="Times New Roman" w:cs="Times New Roman"/>
                                  <w:color w:val="1F497D" w:themeColor="text2"/>
                                  <w:sz w:val="36"/>
                                  <w:szCs w:val="36"/>
                                </w:rPr>
                                <w:t>FINANCIJSK</w:t>
                              </w:r>
                              <w:r w:rsidR="006054EB">
                                <w:rPr>
                                  <w:rFonts w:ascii="Times New Roman" w:eastAsiaTheme="majorEastAsia" w:hAnsi="Times New Roman" w:cs="Times New Roman"/>
                                  <w:color w:val="1F497D" w:themeColor="text2"/>
                                  <w:sz w:val="36"/>
                                  <w:szCs w:val="36"/>
                                </w:rPr>
                                <w:t>I</w:t>
                              </w:r>
                              <w:r w:rsidR="009A4E08" w:rsidRPr="00087473">
                                <w:rPr>
                                  <w:rFonts w:ascii="Times New Roman" w:eastAsiaTheme="majorEastAsia" w:hAnsi="Times New Roman" w:cs="Times New Roman"/>
                                  <w:color w:val="1F497D" w:themeColor="text2"/>
                                  <w:sz w:val="36"/>
                                  <w:szCs w:val="36"/>
                                </w:rPr>
                                <w:t xml:space="preserve"> PLAN JVP UMAG ZA 202</w:t>
                              </w:r>
                              <w:r w:rsidR="00D06D2A" w:rsidRPr="00087473">
                                <w:rPr>
                                  <w:rFonts w:ascii="Times New Roman" w:eastAsiaTheme="majorEastAsia" w:hAnsi="Times New Roman" w:cs="Times New Roman"/>
                                  <w:color w:val="1F497D" w:themeColor="text2"/>
                                  <w:sz w:val="36"/>
                                  <w:szCs w:val="36"/>
                                </w:rPr>
                                <w:t>6</w:t>
                              </w:r>
                              <w:r w:rsidR="009A4E08" w:rsidRPr="00087473">
                                <w:rPr>
                                  <w:rFonts w:ascii="Times New Roman" w:eastAsiaTheme="majorEastAsia" w:hAnsi="Times New Roman" w:cs="Times New Roman"/>
                                  <w:color w:val="1F497D" w:themeColor="text2"/>
                                  <w:sz w:val="36"/>
                                  <w:szCs w:val="36"/>
                                </w:rPr>
                                <w:t xml:space="preserve">.GODINU </w:t>
                              </w:r>
                              <w:r w:rsidR="002D6D57" w:rsidRPr="00087473">
                                <w:rPr>
                                  <w:rFonts w:ascii="Times New Roman" w:eastAsiaTheme="majorEastAsia" w:hAnsi="Times New Roman" w:cs="Times New Roman"/>
                                  <w:color w:val="1F497D" w:themeColor="text2"/>
                                  <w:sz w:val="36"/>
                                  <w:szCs w:val="36"/>
                                </w:rPr>
                                <w:t>SA</w:t>
                              </w:r>
                              <w:r w:rsidR="009A4E08" w:rsidRPr="00087473">
                                <w:rPr>
                                  <w:rFonts w:ascii="Times New Roman" w:eastAsiaTheme="majorEastAsia" w:hAnsi="Times New Roman" w:cs="Times New Roman"/>
                                  <w:color w:val="1F497D" w:themeColor="text2"/>
                                  <w:sz w:val="36"/>
                                  <w:szCs w:val="36"/>
                                </w:rPr>
                                <w:t xml:space="preserve"> PROJEKCIJ</w:t>
                              </w:r>
                              <w:r w:rsidR="002D6D57" w:rsidRPr="00087473">
                                <w:rPr>
                                  <w:rFonts w:ascii="Times New Roman" w:eastAsiaTheme="majorEastAsia" w:hAnsi="Times New Roman" w:cs="Times New Roman"/>
                                  <w:color w:val="1F497D" w:themeColor="text2"/>
                                  <w:sz w:val="36"/>
                                  <w:szCs w:val="36"/>
                                </w:rPr>
                                <w:t>AMA</w:t>
                              </w:r>
                              <w:r w:rsidR="009A4E08" w:rsidRPr="00087473">
                                <w:rPr>
                                  <w:rFonts w:ascii="Times New Roman" w:eastAsiaTheme="majorEastAsia" w:hAnsi="Times New Roman" w:cs="Times New Roman"/>
                                  <w:color w:val="1F497D" w:themeColor="text2"/>
                                  <w:sz w:val="36"/>
                                  <w:szCs w:val="36"/>
                                </w:rPr>
                                <w:t xml:space="preserve"> ZA 202</w:t>
                              </w:r>
                              <w:r w:rsidR="00D06D2A" w:rsidRPr="00087473">
                                <w:rPr>
                                  <w:rFonts w:ascii="Times New Roman" w:eastAsiaTheme="majorEastAsia" w:hAnsi="Times New Roman" w:cs="Times New Roman"/>
                                  <w:color w:val="1F497D" w:themeColor="text2"/>
                                  <w:sz w:val="36"/>
                                  <w:szCs w:val="36"/>
                                </w:rPr>
                                <w:t>7</w:t>
                              </w:r>
                              <w:r w:rsidR="009A4E08" w:rsidRPr="00087473">
                                <w:rPr>
                                  <w:rFonts w:ascii="Times New Roman" w:eastAsiaTheme="majorEastAsia" w:hAnsi="Times New Roman" w:cs="Times New Roman"/>
                                  <w:color w:val="1F497D" w:themeColor="text2"/>
                                  <w:sz w:val="36"/>
                                  <w:szCs w:val="36"/>
                                </w:rPr>
                                <w:t>. I 202</w:t>
                              </w:r>
                              <w:r w:rsidR="00D06D2A" w:rsidRPr="00087473">
                                <w:rPr>
                                  <w:rFonts w:ascii="Times New Roman" w:eastAsiaTheme="majorEastAsia" w:hAnsi="Times New Roman" w:cs="Times New Roman"/>
                                  <w:color w:val="1F497D" w:themeColor="text2"/>
                                  <w:sz w:val="36"/>
                                  <w:szCs w:val="36"/>
                                </w:rPr>
                                <w:t>8</w:t>
                              </w:r>
                              <w:r w:rsidR="009A4E08" w:rsidRPr="00087473">
                                <w:rPr>
                                  <w:rFonts w:ascii="Times New Roman" w:eastAsiaTheme="majorEastAsia" w:hAnsi="Times New Roman" w:cs="Times New Roman"/>
                                  <w:color w:val="1F497D" w:themeColor="text2"/>
                                  <w:sz w:val="36"/>
                                  <w:szCs w:val="36"/>
                                </w:rPr>
                                <w:t xml:space="preserve">. GODINU </w:t>
                              </w:r>
                              <w:r w:rsidR="002D6D57" w:rsidRPr="00087473">
                                <w:rPr>
                                  <w:rFonts w:ascii="Times New Roman" w:eastAsiaTheme="majorEastAsia" w:hAnsi="Times New Roman" w:cs="Times New Roman"/>
                                  <w:color w:val="1F497D" w:themeColor="text2"/>
                                  <w:sz w:val="36"/>
                                  <w:szCs w:val="36"/>
                                </w:rPr>
                                <w:t xml:space="preserve"> I </w:t>
                              </w:r>
                              <w:r w:rsidR="009A4E08" w:rsidRPr="00087473">
                                <w:rPr>
                                  <w:rFonts w:ascii="Times New Roman" w:eastAsiaTheme="majorEastAsia" w:hAnsi="Times New Roman" w:cs="Times New Roman"/>
                                  <w:color w:val="1F497D" w:themeColor="text2"/>
                                  <w:sz w:val="36"/>
                                  <w:szCs w:val="36"/>
                                </w:rPr>
                                <w:t>OBRAZLOŽENJEM</w:t>
                              </w:r>
                            </w:sdtContent>
                          </w:sdt>
                        </w:p>
                        <w:p w14:paraId="282B47BB" w14:textId="13C2ABFF" w:rsidR="009A4E08" w:rsidRDefault="00000000">
                          <w:pPr>
                            <w:spacing w:before="120"/>
                            <w:rPr>
                              <w:color w:val="404040" w:themeColor="text1" w:themeTint="BF"/>
                              <w:sz w:val="36"/>
                              <w:szCs w:val="36"/>
                            </w:rPr>
                          </w:pPr>
                          <w:sdt>
                            <w:sdtPr>
                              <w:rPr>
                                <w:color w:val="404040" w:themeColor="text1" w:themeTint="BF"/>
                                <w:sz w:val="36"/>
                                <w:szCs w:val="36"/>
                              </w:rPr>
                              <w:alias w:val="Podnaslov"/>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sidR="009A4E08">
                                <w:rPr>
                                  <w:color w:val="404040" w:themeColor="text1" w:themeTint="BF"/>
                                  <w:sz w:val="36"/>
                                  <w:szCs w:val="36"/>
                                </w:rPr>
                                <w:t xml:space="preserve">     </w:t>
                              </w:r>
                            </w:sdtContent>
                          </w:sdt>
                        </w:p>
                      </w:txbxContent>
                    </v:textbox>
                    <w10:wrap anchorx="page" anchory="page"/>
                  </v:shape>
                </w:pict>
              </mc:Fallback>
            </mc:AlternateContent>
          </w:r>
          <w:r>
            <w:rPr>
              <w:rFonts w:ascii="Times New Roman" w:eastAsiaTheme="minorEastAsia" w:hAnsi="Times New Roman" w:cs="Times New Roman"/>
              <w:noProof/>
              <w:color w:val="1F497D" w:themeColor="text2"/>
              <w:sz w:val="24"/>
              <w:szCs w:val="24"/>
            </w:rPr>
            <w:drawing>
              <wp:anchor distT="0" distB="0" distL="114300" distR="114300" simplePos="0" relativeHeight="251676672" behindDoc="0" locked="0" layoutInCell="1" allowOverlap="1" wp14:anchorId="5DA3A43C" wp14:editId="1FA6015E">
                <wp:simplePos x="0" y="0"/>
                <wp:positionH relativeFrom="column">
                  <wp:posOffset>3087029</wp:posOffset>
                </wp:positionH>
                <wp:positionV relativeFrom="paragraph">
                  <wp:posOffset>2831844</wp:posOffset>
                </wp:positionV>
                <wp:extent cx="2244090" cy="2494280"/>
                <wp:effectExtent l="0" t="0" r="0" b="1270"/>
                <wp:wrapSquare wrapText="bothSides"/>
                <wp:docPr id="1295034987"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34987" name="Slika 129503498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4090" cy="2494280"/>
                        </a:xfrm>
                        <a:prstGeom prst="rect">
                          <a:avLst/>
                        </a:prstGeom>
                      </pic:spPr>
                    </pic:pic>
                  </a:graphicData>
                </a:graphic>
                <wp14:sizeRelH relativeFrom="margin">
                  <wp14:pctWidth>0</wp14:pctWidth>
                </wp14:sizeRelH>
                <wp14:sizeRelV relativeFrom="margin">
                  <wp14:pctHeight>0</wp14:pctHeight>
                </wp14:sizeRelV>
              </wp:anchor>
            </w:drawing>
          </w:r>
          <w:r w:rsidR="003F54FC">
            <w:rPr>
              <w:noProof/>
            </w:rPr>
            <mc:AlternateContent>
              <mc:Choice Requires="wps">
                <w:drawing>
                  <wp:anchor distT="0" distB="0" distL="114300" distR="114300" simplePos="0" relativeHeight="251675648" behindDoc="0" locked="0" layoutInCell="1" allowOverlap="1" wp14:anchorId="356EA9B4" wp14:editId="7586EA1E">
                    <wp:simplePos x="0" y="0"/>
                    <wp:positionH relativeFrom="page">
                      <wp:posOffset>3983603</wp:posOffset>
                    </wp:positionH>
                    <wp:positionV relativeFrom="page">
                      <wp:posOffset>8507896</wp:posOffset>
                    </wp:positionV>
                    <wp:extent cx="3036902" cy="758762"/>
                    <wp:effectExtent l="0" t="0" r="11430" b="3810"/>
                    <wp:wrapNone/>
                    <wp:docPr id="32" name="Tekstni okvir 2"/>
                    <wp:cNvGraphicFramePr/>
                    <a:graphic xmlns:a="http://schemas.openxmlformats.org/drawingml/2006/main">
                      <a:graphicData uri="http://schemas.microsoft.com/office/word/2010/wordprocessingShape">
                        <wps:wsp>
                          <wps:cNvSpPr txBox="1"/>
                          <wps:spPr>
                            <a:xfrm>
                              <a:off x="0" y="0"/>
                              <a:ext cx="3036902" cy="7587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28995D" w14:textId="35305E21" w:rsidR="009A4E08" w:rsidRPr="003F54FC" w:rsidRDefault="00000000">
                                <w:pPr>
                                  <w:pStyle w:val="Bezproreda"/>
                                  <w:rPr>
                                    <w:b/>
                                    <w:bCs/>
                                    <w:color w:val="1F497D" w:themeColor="text2"/>
                                    <w:sz w:val="32"/>
                                    <w:szCs w:val="32"/>
                                  </w:rPr>
                                </w:pPr>
                                <w:sdt>
                                  <w:sdtPr>
                                    <w:rPr>
                                      <w:rFonts w:ascii="Times New Roman" w:hAnsi="Times New Roman" w:cs="Times New Roman"/>
                                      <w:b/>
                                      <w:bCs/>
                                      <w:color w:val="1F497D" w:themeColor="text2"/>
                                      <w:sz w:val="28"/>
                                      <w:szCs w:val="28"/>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Content>
                                    <w:r w:rsidR="002115B8" w:rsidRPr="00087473">
                                      <w:rPr>
                                        <w:rFonts w:ascii="Times New Roman" w:hAnsi="Times New Roman" w:cs="Times New Roman"/>
                                        <w:b/>
                                        <w:bCs/>
                                        <w:color w:val="1F497D" w:themeColor="text2"/>
                                        <w:sz w:val="28"/>
                                        <w:szCs w:val="28"/>
                                      </w:rPr>
                                      <w:t>Javna vatrogasna postrojba Umag</w:t>
                                    </w:r>
                                  </w:sdtContent>
                                </w:sdt>
                              </w:p>
                              <w:p w14:paraId="139053EA" w14:textId="09A97C10" w:rsidR="009A4E08" w:rsidRPr="003F54FC" w:rsidRDefault="00000000">
                                <w:pPr>
                                  <w:pStyle w:val="Bezproreda"/>
                                  <w:rPr>
                                    <w:b/>
                                    <w:bCs/>
                                    <w:color w:val="1F497D" w:themeColor="text2"/>
                                    <w:sz w:val="36"/>
                                    <w:szCs w:val="36"/>
                                  </w:rPr>
                                </w:pPr>
                                <w:sdt>
                                  <w:sdtPr>
                                    <w:rPr>
                                      <w:b/>
                                      <w:bCs/>
                                      <w:caps/>
                                      <w:color w:val="1F497D" w:themeColor="text2"/>
                                      <w:sz w:val="24"/>
                                      <w:szCs w:val="24"/>
                                    </w:rPr>
                                    <w:alias w:val="Tvrtka"/>
                                    <w:tag w:val=""/>
                                    <w:id w:val="1558814826"/>
                                    <w:showingPlcHdr/>
                                    <w:dataBinding w:prefixMappings="xmlns:ns0='http://schemas.openxmlformats.org/officeDocument/2006/extended-properties' " w:xpath="/ns0:Properties[1]/ns0:Company[1]" w:storeItemID="{6668398D-A668-4E3E-A5EB-62B293D839F1}"/>
                                    <w:text/>
                                  </w:sdtPr>
                                  <w:sdtContent>
                                    <w:r w:rsidR="002115B8">
                                      <w:rPr>
                                        <w:b/>
                                        <w:bCs/>
                                        <w:caps/>
                                        <w:color w:val="1F497D" w:themeColor="text2"/>
                                        <w:sz w:val="24"/>
                                        <w:szCs w:val="24"/>
                                      </w:rPr>
                                      <w:t xml:space="preserve">     </w:t>
                                    </w:r>
                                  </w:sdtContent>
                                </w:sdt>
                                <w:r w:rsidR="00B241E4">
                                  <w:rPr>
                                    <w:b/>
                                    <w:bCs/>
                                    <w:color w:val="1F497D" w:themeColor="text2"/>
                                    <w:sz w:val="24"/>
                                    <w:szCs w:val="24"/>
                                  </w:rPr>
                                  <w:t xml:space="preserve">                                       </w:t>
                                </w:r>
                                <w:r w:rsidR="00F46E8B">
                                  <w:rPr>
                                    <w:b/>
                                    <w:bCs/>
                                    <w:color w:val="1F497D" w:themeColor="text2"/>
                                    <w:sz w:val="24"/>
                                    <w:szCs w:val="24"/>
                                  </w:rPr>
                                  <w:t xml:space="preserve"> </w:t>
                                </w:r>
                                <w:r w:rsidR="0028517C">
                                  <w:rPr>
                                    <w:rFonts w:asciiTheme="majorHAnsi" w:hAnsiTheme="majorHAnsi"/>
                                    <w:b/>
                                    <w:bCs/>
                                    <w:color w:val="1F497D" w:themeColor="text2"/>
                                    <w:sz w:val="24"/>
                                    <w:szCs w:val="24"/>
                                  </w:rPr>
                                  <w:t>prosinac</w:t>
                                </w:r>
                                <w:r w:rsidR="00F46E8B">
                                  <w:rPr>
                                    <w:rFonts w:asciiTheme="majorHAnsi" w:hAnsiTheme="majorHAnsi"/>
                                    <w:b/>
                                    <w:bCs/>
                                    <w:color w:val="1F497D" w:themeColor="text2"/>
                                    <w:sz w:val="24"/>
                                    <w:szCs w:val="24"/>
                                  </w:rPr>
                                  <w:t xml:space="preserve"> 2</w:t>
                                </w:r>
                                <w:r w:rsidR="003F54FC" w:rsidRPr="005E69B4">
                                  <w:rPr>
                                    <w:rFonts w:asciiTheme="majorHAnsi" w:hAnsiTheme="majorHAnsi"/>
                                    <w:b/>
                                    <w:bCs/>
                                    <w:color w:val="1F497D" w:themeColor="text2"/>
                                    <w:sz w:val="24"/>
                                    <w:szCs w:val="24"/>
                                  </w:rPr>
                                  <w:t>02</w:t>
                                </w:r>
                                <w:r w:rsidR="00D06D2A">
                                  <w:rPr>
                                    <w:rFonts w:asciiTheme="majorHAnsi" w:hAnsiTheme="majorHAnsi"/>
                                    <w:b/>
                                    <w:bCs/>
                                    <w:color w:val="1F497D" w:themeColor="text2"/>
                                    <w:sz w:val="24"/>
                                    <w:szCs w:val="24"/>
                                  </w:rPr>
                                  <w:t>5</w:t>
                                </w:r>
                                <w:r w:rsidR="003F54FC" w:rsidRPr="005E69B4">
                                  <w:rPr>
                                    <w:rFonts w:asciiTheme="majorHAnsi" w:hAnsiTheme="majorHAnsi"/>
                                    <w:b/>
                                    <w:bCs/>
                                    <w:color w:val="1F497D" w:themeColor="text2"/>
                                    <w:sz w:val="36"/>
                                    <w:szCs w:val="36"/>
                                  </w:rPr>
                                  <w: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6EA9B4" id="Tekstni okvir 2" o:spid="_x0000_s1056" type="#_x0000_t202" style="position:absolute;margin-left:313.65pt;margin-top:669.9pt;width:239.15pt;height:59.7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" filled="f" stroked="f" strokeweight=".5pt">
                    <v:textbox inset="0,0,0,0">
                      <w:txbxContent>
                        <w:p w14:paraId="3F28995D" w14:textId="35305E21" w:rsidR="009A4E08" w:rsidRPr="003F54FC" w:rsidRDefault="00000000">
                          <w:pPr>
                            <w:pStyle w:val="Bezproreda"/>
                            <w:rPr>
                              <w:b/>
                              <w:bCs/>
                              <w:color w:val="1F497D" w:themeColor="text2"/>
                              <w:sz w:val="32"/>
                              <w:szCs w:val="32"/>
                            </w:rPr>
                          </w:pPr>
                          <w:sdt>
                            <w:sdtPr>
                              <w:rPr>
                                <w:rFonts w:ascii="Times New Roman" w:hAnsi="Times New Roman" w:cs="Times New Roman"/>
                                <w:b/>
                                <w:bCs/>
                                <w:color w:val="1F497D" w:themeColor="text2"/>
                                <w:sz w:val="28"/>
                                <w:szCs w:val="28"/>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Content>
                              <w:r w:rsidR="002115B8" w:rsidRPr="00087473">
                                <w:rPr>
                                  <w:rFonts w:ascii="Times New Roman" w:hAnsi="Times New Roman" w:cs="Times New Roman"/>
                                  <w:b/>
                                  <w:bCs/>
                                  <w:color w:val="1F497D" w:themeColor="text2"/>
                                  <w:sz w:val="28"/>
                                  <w:szCs w:val="28"/>
                                </w:rPr>
                                <w:t>Javna vatrogasna postrojba Umag</w:t>
                              </w:r>
                            </w:sdtContent>
                          </w:sdt>
                        </w:p>
                        <w:p w14:paraId="139053EA" w14:textId="09A97C10" w:rsidR="009A4E08" w:rsidRPr="003F54FC" w:rsidRDefault="00000000">
                          <w:pPr>
                            <w:pStyle w:val="Bezproreda"/>
                            <w:rPr>
                              <w:b/>
                              <w:bCs/>
                              <w:color w:val="1F497D" w:themeColor="text2"/>
                              <w:sz w:val="36"/>
                              <w:szCs w:val="36"/>
                            </w:rPr>
                          </w:pPr>
                          <w:sdt>
                            <w:sdtPr>
                              <w:rPr>
                                <w:b/>
                                <w:bCs/>
                                <w:caps/>
                                <w:color w:val="1F497D" w:themeColor="text2"/>
                                <w:sz w:val="24"/>
                                <w:szCs w:val="24"/>
                              </w:rPr>
                              <w:alias w:val="Tvrtka"/>
                              <w:tag w:val=""/>
                              <w:id w:val="1558814826"/>
                              <w:showingPlcHdr/>
                              <w:dataBinding w:prefixMappings="xmlns:ns0='http://schemas.openxmlformats.org/officeDocument/2006/extended-properties' " w:xpath="/ns0:Properties[1]/ns0:Company[1]" w:storeItemID="{6668398D-A668-4E3E-A5EB-62B293D839F1}"/>
                              <w:text/>
                            </w:sdtPr>
                            <w:sdtContent>
                              <w:r w:rsidR="002115B8">
                                <w:rPr>
                                  <w:b/>
                                  <w:bCs/>
                                  <w:caps/>
                                  <w:color w:val="1F497D" w:themeColor="text2"/>
                                  <w:sz w:val="24"/>
                                  <w:szCs w:val="24"/>
                                </w:rPr>
                                <w:t xml:space="preserve">     </w:t>
                              </w:r>
                            </w:sdtContent>
                          </w:sdt>
                          <w:r w:rsidR="00B241E4">
                            <w:rPr>
                              <w:b/>
                              <w:bCs/>
                              <w:color w:val="1F497D" w:themeColor="text2"/>
                              <w:sz w:val="24"/>
                              <w:szCs w:val="24"/>
                            </w:rPr>
                            <w:t xml:space="preserve">                                       </w:t>
                          </w:r>
                          <w:r w:rsidR="00F46E8B">
                            <w:rPr>
                              <w:b/>
                              <w:bCs/>
                              <w:color w:val="1F497D" w:themeColor="text2"/>
                              <w:sz w:val="24"/>
                              <w:szCs w:val="24"/>
                            </w:rPr>
                            <w:t xml:space="preserve"> </w:t>
                          </w:r>
                          <w:r w:rsidR="0028517C">
                            <w:rPr>
                              <w:rFonts w:asciiTheme="majorHAnsi" w:hAnsiTheme="majorHAnsi"/>
                              <w:b/>
                              <w:bCs/>
                              <w:color w:val="1F497D" w:themeColor="text2"/>
                              <w:sz w:val="24"/>
                              <w:szCs w:val="24"/>
                            </w:rPr>
                            <w:t>prosinac</w:t>
                          </w:r>
                          <w:r w:rsidR="00F46E8B">
                            <w:rPr>
                              <w:rFonts w:asciiTheme="majorHAnsi" w:hAnsiTheme="majorHAnsi"/>
                              <w:b/>
                              <w:bCs/>
                              <w:color w:val="1F497D" w:themeColor="text2"/>
                              <w:sz w:val="24"/>
                              <w:szCs w:val="24"/>
                            </w:rPr>
                            <w:t xml:space="preserve"> 2</w:t>
                          </w:r>
                          <w:r w:rsidR="003F54FC" w:rsidRPr="005E69B4">
                            <w:rPr>
                              <w:rFonts w:asciiTheme="majorHAnsi" w:hAnsiTheme="majorHAnsi"/>
                              <w:b/>
                              <w:bCs/>
                              <w:color w:val="1F497D" w:themeColor="text2"/>
                              <w:sz w:val="24"/>
                              <w:szCs w:val="24"/>
                            </w:rPr>
                            <w:t>02</w:t>
                          </w:r>
                          <w:r w:rsidR="00D06D2A">
                            <w:rPr>
                              <w:rFonts w:asciiTheme="majorHAnsi" w:hAnsiTheme="majorHAnsi"/>
                              <w:b/>
                              <w:bCs/>
                              <w:color w:val="1F497D" w:themeColor="text2"/>
                              <w:sz w:val="24"/>
                              <w:szCs w:val="24"/>
                            </w:rPr>
                            <w:t>5</w:t>
                          </w:r>
                          <w:r w:rsidR="003F54FC" w:rsidRPr="005E69B4">
                            <w:rPr>
                              <w:rFonts w:asciiTheme="majorHAnsi" w:hAnsiTheme="majorHAnsi"/>
                              <w:b/>
                              <w:bCs/>
                              <w:color w:val="1F497D" w:themeColor="text2"/>
                              <w:sz w:val="36"/>
                              <w:szCs w:val="36"/>
                            </w:rPr>
                            <w:t>.</w:t>
                          </w:r>
                        </w:p>
                      </w:txbxContent>
                    </v:textbox>
                    <w10:wrap anchorx="page" anchory="page"/>
                  </v:shape>
                </w:pict>
              </mc:Fallback>
            </mc:AlternateContent>
          </w:r>
          <w:r w:rsidR="009A4E08">
            <w:rPr>
              <w:rFonts w:ascii="Times New Roman" w:eastAsiaTheme="minorEastAsia" w:hAnsi="Times New Roman" w:cs="Times New Roman"/>
              <w:sz w:val="28"/>
              <w:szCs w:val="28"/>
            </w:rPr>
            <w:br w:type="page"/>
          </w:r>
        </w:p>
      </w:sdtContent>
    </w:sdt>
    <w:bookmarkEnd w:id="0" w:displacedByCustomXml="prev"/>
    <w:p w14:paraId="1B3F22C0" w14:textId="5AF981FD" w:rsidR="008E0C7F" w:rsidRPr="00087473" w:rsidRDefault="00C9787F" w:rsidP="00E3005A">
      <w:pPr>
        <w:pStyle w:val="Naslov1"/>
        <w:rPr>
          <w:rFonts w:ascii="Times New Roman" w:hAnsi="Times New Roman" w:cs="Times New Roman"/>
          <w:b/>
          <w:bCs/>
          <w:color w:val="auto"/>
          <w:sz w:val="28"/>
          <w:szCs w:val="28"/>
        </w:rPr>
      </w:pPr>
      <w:bookmarkStart w:id="1" w:name="_Toc178591794"/>
      <w:r w:rsidRPr="00087473">
        <w:rPr>
          <w:rFonts w:ascii="Times New Roman" w:hAnsi="Times New Roman" w:cs="Times New Roman"/>
          <w:b/>
          <w:bCs/>
          <w:color w:val="auto"/>
          <w:sz w:val="28"/>
          <w:szCs w:val="28"/>
        </w:rPr>
        <w:lastRenderedPageBreak/>
        <w:t>I</w:t>
      </w:r>
      <w:r w:rsidR="008E0C7F" w:rsidRPr="00087473">
        <w:rPr>
          <w:rFonts w:ascii="Times New Roman" w:hAnsi="Times New Roman" w:cs="Times New Roman"/>
          <w:b/>
          <w:bCs/>
          <w:color w:val="auto"/>
          <w:sz w:val="28"/>
          <w:szCs w:val="28"/>
        </w:rPr>
        <w:t>. UVOD</w:t>
      </w:r>
      <w:bookmarkEnd w:id="1"/>
    </w:p>
    <w:p w14:paraId="1EE317A3" w14:textId="77777777" w:rsidR="00636503" w:rsidRPr="00636503" w:rsidRDefault="00636503" w:rsidP="00636503"/>
    <w:p w14:paraId="6024DC24" w14:textId="7214E9D9" w:rsidR="008E0C7F" w:rsidRPr="008B605B" w:rsidRDefault="008E0C7F" w:rsidP="008E0C7F">
      <w:pPr>
        <w:ind w:firstLine="708"/>
        <w:jc w:val="both"/>
        <w:rPr>
          <w:rFonts w:ascii="Times New Roman" w:hAnsi="Times New Roman" w:cs="Times New Roman"/>
          <w:sz w:val="24"/>
          <w:szCs w:val="24"/>
        </w:rPr>
      </w:pPr>
      <w:r w:rsidRPr="008B605B">
        <w:rPr>
          <w:rFonts w:ascii="Times New Roman" w:hAnsi="Times New Roman" w:cs="Times New Roman"/>
          <w:sz w:val="24"/>
          <w:szCs w:val="24"/>
        </w:rPr>
        <w:t>Javna vatrogasna postrojba Umag (u daljnjem tekstu JVP Umag) javna je ustanova JLS koja u okviru vatrogasne djelatnosti skrbi o potrebama i interesima građana na svom području za organiziranjem i djelovanjem učinkovite vatrogasne službe sukladno Zakonu o vatrogastvu (NN 125/19</w:t>
      </w:r>
      <w:r w:rsidR="00414E6F">
        <w:rPr>
          <w:rFonts w:ascii="Times New Roman" w:hAnsi="Times New Roman" w:cs="Times New Roman"/>
          <w:sz w:val="24"/>
          <w:szCs w:val="24"/>
        </w:rPr>
        <w:t>,</w:t>
      </w:r>
      <w:r w:rsidR="00414E6F" w:rsidRPr="00414E6F">
        <w:rPr>
          <w:rFonts w:ascii="Times New Roman" w:hAnsi="Times New Roman" w:cs="Times New Roman"/>
          <w:sz w:val="24"/>
          <w:szCs w:val="24"/>
        </w:rPr>
        <w:t>114/22,155/23</w:t>
      </w:r>
      <w:r w:rsidRPr="008B605B">
        <w:rPr>
          <w:rFonts w:ascii="Times New Roman" w:hAnsi="Times New Roman" w:cs="Times New Roman"/>
          <w:sz w:val="24"/>
          <w:szCs w:val="24"/>
        </w:rPr>
        <w:t>)</w:t>
      </w:r>
      <w:r w:rsidR="00DA1334">
        <w:rPr>
          <w:rFonts w:ascii="Times New Roman" w:hAnsi="Times New Roman" w:cs="Times New Roman"/>
          <w:sz w:val="24"/>
          <w:szCs w:val="24"/>
        </w:rPr>
        <w:t>.</w:t>
      </w:r>
      <w:r w:rsidR="00D06D2A">
        <w:rPr>
          <w:rFonts w:ascii="Times New Roman" w:hAnsi="Times New Roman" w:cs="Times New Roman"/>
          <w:sz w:val="24"/>
          <w:szCs w:val="24"/>
        </w:rPr>
        <w:t xml:space="preserve"> </w:t>
      </w:r>
      <w:r w:rsidRPr="008B605B">
        <w:rPr>
          <w:rFonts w:ascii="Times New Roman" w:hAnsi="Times New Roman" w:cs="Times New Roman"/>
          <w:sz w:val="24"/>
          <w:szCs w:val="24"/>
        </w:rPr>
        <w:t>JVP Umag kao središnja profesionalna vatrogasna postrojba obavlja vatrogasnu djelatnost na objektima i prostorima na području svojih osnivača; Grada Umaga, Grada Buja, Grada Novigrada te Općina Brtonigle, Grožnjana i Oprtlja, a po zapovjedi županijskog vatrogasnog zapovjednika i  na području Istarske županije.</w:t>
      </w:r>
      <w:r w:rsidR="00D06D2A">
        <w:rPr>
          <w:rFonts w:ascii="Times New Roman" w:hAnsi="Times New Roman" w:cs="Times New Roman"/>
          <w:sz w:val="24"/>
          <w:szCs w:val="24"/>
        </w:rPr>
        <w:t xml:space="preserve"> </w:t>
      </w:r>
      <w:r w:rsidRPr="008B605B">
        <w:rPr>
          <w:rFonts w:ascii="Times New Roman" w:hAnsi="Times New Roman" w:cs="Times New Roman"/>
          <w:sz w:val="24"/>
          <w:szCs w:val="24"/>
        </w:rPr>
        <w:t>JVP Umag osnovana je temeljem potpisanog Sporazuma o osnivanju JVP Umag i gore navedenih gradova i općina sukladno procjeni o ugroženosti od požara i tehnoloških eks</w:t>
      </w:r>
      <w:r w:rsidR="00D06D2A">
        <w:rPr>
          <w:rFonts w:ascii="Times New Roman" w:hAnsi="Times New Roman" w:cs="Times New Roman"/>
          <w:sz w:val="24"/>
          <w:szCs w:val="24"/>
        </w:rPr>
        <w:t>p</w:t>
      </w:r>
      <w:r w:rsidRPr="008B605B">
        <w:rPr>
          <w:rFonts w:ascii="Times New Roman" w:hAnsi="Times New Roman" w:cs="Times New Roman"/>
          <w:sz w:val="24"/>
          <w:szCs w:val="24"/>
        </w:rPr>
        <w:t>lozija te planu zaštite od požara Grada Umaga te ostalih osnivača. Sukladno članku 1. Zakona o vatrogastvu (Narodne novine 125/19</w:t>
      </w:r>
      <w:r w:rsidR="00414E6F">
        <w:rPr>
          <w:rFonts w:ascii="Times New Roman" w:hAnsi="Times New Roman" w:cs="Times New Roman"/>
          <w:sz w:val="24"/>
          <w:szCs w:val="24"/>
        </w:rPr>
        <w:t xml:space="preserve">, </w:t>
      </w:r>
      <w:r w:rsidR="00414E6F" w:rsidRPr="00414E6F">
        <w:rPr>
          <w:rFonts w:ascii="Times New Roman" w:hAnsi="Times New Roman" w:cs="Times New Roman"/>
          <w:sz w:val="24"/>
          <w:szCs w:val="24"/>
        </w:rPr>
        <w:t>114/22, 155/23</w:t>
      </w:r>
      <w:r w:rsidRPr="008B605B">
        <w:rPr>
          <w:rFonts w:ascii="Times New Roman" w:hAnsi="Times New Roman" w:cs="Times New Roman"/>
          <w:sz w:val="24"/>
          <w:szCs w:val="24"/>
        </w:rPr>
        <w:t>) Javna vatrogasna postrojba Umag obavlja djelatnost koja obuhvaća:</w:t>
      </w:r>
    </w:p>
    <w:p w14:paraId="011E3A5B" w14:textId="77777777" w:rsidR="008E0C7F" w:rsidRPr="008B605B" w:rsidRDefault="008E0C7F" w:rsidP="008E0C7F">
      <w:pPr>
        <w:pStyle w:val="Odlomakpopisa"/>
        <w:numPr>
          <w:ilvl w:val="0"/>
          <w:numId w:val="4"/>
        </w:numPr>
        <w:jc w:val="both"/>
      </w:pPr>
      <w:r w:rsidRPr="008B605B">
        <w:t xml:space="preserve">Sudjelovanje u provedbi preventivnih mjera zaštite od požara i tehnoloških eksplozija, te gašenje požara i spašavanja ljudi i imovine ugroženih požarom ili tehnološkom eksplozijom, pružanje tehničke pomoći u nezgodama i opasnim situacijama, kao i provođenje drugih poslova u ekološkim i inim nesrećama a provode se na kopnu, moru, jezerima i rijekama. </w:t>
      </w:r>
    </w:p>
    <w:p w14:paraId="7FB17066" w14:textId="2D6DA262" w:rsidR="008E0C7F" w:rsidRPr="008B605B" w:rsidRDefault="008E0C7F" w:rsidP="008E0C7F">
      <w:pPr>
        <w:pStyle w:val="Odlomakpopisa"/>
        <w:numPr>
          <w:ilvl w:val="0"/>
          <w:numId w:val="4"/>
        </w:numPr>
        <w:jc w:val="both"/>
      </w:pPr>
      <w:r w:rsidRPr="008B605B">
        <w:t>Djelatnosti koje se ne smatraju vatrogasnom djelatnošću, a služe obavljanju vatrogasne djelatnosti ili se u manjem opsegu obavljaju uz tu djelatnost, postrojba može obavljati sukladno posebnim propisima, ako se time ne umanjuje intervencijska spremnost vatrogasne postrojbe.</w:t>
      </w:r>
    </w:p>
    <w:p w14:paraId="5531F3DD" w14:textId="0A2D4586" w:rsidR="008E0C7F" w:rsidRPr="008B605B" w:rsidRDefault="008E0C7F" w:rsidP="008E0C7F">
      <w:pPr>
        <w:numPr>
          <w:ilvl w:val="0"/>
          <w:numId w:val="6"/>
        </w:numPr>
        <w:spacing w:after="0" w:line="240" w:lineRule="auto"/>
        <w:rPr>
          <w:rFonts w:ascii="Times New Roman" w:hAnsi="Times New Roman" w:cs="Times New Roman"/>
          <w:b/>
          <w:bCs/>
          <w:i/>
          <w:iCs/>
          <w:sz w:val="24"/>
          <w:szCs w:val="24"/>
        </w:rPr>
      </w:pPr>
      <w:r w:rsidRPr="008B605B">
        <w:rPr>
          <w:rFonts w:ascii="Times New Roman" w:hAnsi="Times New Roman" w:cs="Times New Roman"/>
          <w:sz w:val="24"/>
          <w:szCs w:val="24"/>
        </w:rPr>
        <w:t>Vatrogasna djelatnost je neprofitna, stručna i humanitarna djelatnost od interesa za Republiku Hrvatsku</w:t>
      </w:r>
      <w:r w:rsidR="00075ABA">
        <w:rPr>
          <w:rFonts w:ascii="Times New Roman" w:hAnsi="Times New Roman" w:cs="Times New Roman"/>
          <w:sz w:val="24"/>
          <w:szCs w:val="24"/>
        </w:rPr>
        <w:t xml:space="preserve"> .</w:t>
      </w:r>
    </w:p>
    <w:p w14:paraId="03A15D8C" w14:textId="77777777" w:rsidR="006054EB" w:rsidRDefault="006054EB" w:rsidP="008E0C7F">
      <w:pPr>
        <w:suppressAutoHyphens/>
        <w:autoSpaceDN w:val="0"/>
        <w:jc w:val="both"/>
        <w:textAlignment w:val="baseline"/>
        <w:rPr>
          <w:rFonts w:ascii="Times New Roman" w:hAnsi="Times New Roman" w:cs="Times New Roman"/>
          <w:sz w:val="24"/>
          <w:szCs w:val="24"/>
        </w:rPr>
      </w:pPr>
    </w:p>
    <w:p w14:paraId="78653F92" w14:textId="61FB6011" w:rsidR="008E0C7F" w:rsidRPr="008B605B" w:rsidRDefault="008E0C7F" w:rsidP="008E0C7F">
      <w:pPr>
        <w:suppressAutoHyphens/>
        <w:autoSpaceDN w:val="0"/>
        <w:jc w:val="both"/>
        <w:textAlignment w:val="baseline"/>
        <w:rPr>
          <w:rFonts w:ascii="Times New Roman" w:hAnsi="Times New Roman" w:cs="Times New Roman"/>
          <w:sz w:val="24"/>
          <w:szCs w:val="24"/>
        </w:rPr>
      </w:pPr>
      <w:r w:rsidRPr="008B605B">
        <w:rPr>
          <w:rFonts w:ascii="Times New Roman" w:hAnsi="Times New Roman" w:cs="Times New Roman"/>
          <w:sz w:val="24"/>
          <w:szCs w:val="24"/>
        </w:rPr>
        <w:t>Djelatnosti Vatrogasne postrojbe :</w:t>
      </w:r>
    </w:p>
    <w:p w14:paraId="5F44BF85" w14:textId="77777777" w:rsidR="008E0C7F" w:rsidRPr="008B605B" w:rsidRDefault="008E0C7F" w:rsidP="00D06D2A">
      <w:pPr>
        <w:pStyle w:val="Odlomakpopisa"/>
        <w:numPr>
          <w:ilvl w:val="0"/>
          <w:numId w:val="5"/>
        </w:numPr>
        <w:suppressAutoHyphens/>
        <w:autoSpaceDN w:val="0"/>
        <w:jc w:val="both"/>
        <w:textAlignment w:val="baseline"/>
      </w:pPr>
      <w:r w:rsidRPr="008B605B">
        <w:t xml:space="preserve">Gašenje požara i spašavanje ljudi, životinja i imovine ugroženih požarom i eksplozijom ili drugim ugrozama na kopnu i vodi </w:t>
      </w:r>
    </w:p>
    <w:p w14:paraId="6B743857" w14:textId="77777777" w:rsidR="008E0C7F" w:rsidRPr="008B605B" w:rsidRDefault="008E0C7F" w:rsidP="00D06D2A">
      <w:pPr>
        <w:pStyle w:val="Odlomakpopisa"/>
        <w:numPr>
          <w:ilvl w:val="0"/>
          <w:numId w:val="5"/>
        </w:numPr>
        <w:suppressAutoHyphens/>
        <w:autoSpaceDN w:val="0"/>
        <w:spacing w:after="200" w:line="276" w:lineRule="auto"/>
        <w:jc w:val="both"/>
        <w:textAlignment w:val="baseline"/>
      </w:pPr>
      <w:r w:rsidRPr="008B605B">
        <w:t xml:space="preserve">Pružanje tehničke pomoći u nezgodama i opasnim situacijama na kopnu i vodi </w:t>
      </w:r>
    </w:p>
    <w:p w14:paraId="64A25871" w14:textId="77777777" w:rsidR="008E0C7F" w:rsidRPr="008B605B" w:rsidRDefault="008E0C7F" w:rsidP="00D06D2A">
      <w:pPr>
        <w:pStyle w:val="Odlomakpopisa"/>
        <w:numPr>
          <w:ilvl w:val="0"/>
          <w:numId w:val="5"/>
        </w:numPr>
        <w:suppressAutoHyphens/>
        <w:autoSpaceDN w:val="0"/>
        <w:spacing w:after="200" w:line="276" w:lineRule="auto"/>
        <w:jc w:val="both"/>
        <w:textAlignment w:val="baseline"/>
      </w:pPr>
      <w:r w:rsidRPr="008B605B">
        <w:t>Obavljanje poslova u ekološkim i drugim nesrećama</w:t>
      </w:r>
    </w:p>
    <w:p w14:paraId="4327C430" w14:textId="77777777" w:rsidR="008E0C7F" w:rsidRPr="008B605B" w:rsidRDefault="008E0C7F" w:rsidP="00D06D2A">
      <w:pPr>
        <w:pStyle w:val="Odlomakpopisa"/>
        <w:numPr>
          <w:ilvl w:val="0"/>
          <w:numId w:val="5"/>
        </w:numPr>
        <w:suppressAutoHyphens/>
        <w:autoSpaceDN w:val="0"/>
        <w:spacing w:after="200" w:line="276" w:lineRule="auto"/>
        <w:jc w:val="both"/>
        <w:textAlignment w:val="baseline"/>
      </w:pPr>
      <w:r w:rsidRPr="008B605B">
        <w:t>Sudjelovanje u provedbi preventivnih mjera zaštite od požara i eksplozija</w:t>
      </w:r>
    </w:p>
    <w:p w14:paraId="679E36CF" w14:textId="77777777" w:rsidR="008E0C7F" w:rsidRPr="008B605B" w:rsidRDefault="008E0C7F" w:rsidP="00D06D2A">
      <w:pPr>
        <w:pStyle w:val="Odlomakpopisa"/>
        <w:numPr>
          <w:ilvl w:val="0"/>
          <w:numId w:val="5"/>
        </w:numPr>
        <w:suppressAutoHyphens/>
        <w:autoSpaceDN w:val="0"/>
        <w:spacing w:after="200" w:line="276" w:lineRule="auto"/>
        <w:jc w:val="both"/>
        <w:textAlignment w:val="baseline"/>
      </w:pPr>
      <w:r w:rsidRPr="008B605B">
        <w:t>Pružanje usluga vatrogasnih (protupožarnih) osiguranja i tehničke zaštite</w:t>
      </w:r>
    </w:p>
    <w:p w14:paraId="3BA98714" w14:textId="77777777" w:rsidR="008E0C7F" w:rsidRPr="008B605B" w:rsidRDefault="008E0C7F" w:rsidP="00D06D2A">
      <w:pPr>
        <w:pStyle w:val="Odlomakpopisa"/>
        <w:numPr>
          <w:ilvl w:val="0"/>
          <w:numId w:val="5"/>
        </w:numPr>
        <w:suppressAutoHyphens/>
        <w:autoSpaceDN w:val="0"/>
        <w:spacing w:after="200" w:line="276" w:lineRule="auto"/>
        <w:jc w:val="both"/>
        <w:textAlignment w:val="baseline"/>
      </w:pPr>
      <w:r w:rsidRPr="008B605B">
        <w:t>Pružanje usluge najma prostora</w:t>
      </w:r>
    </w:p>
    <w:p w14:paraId="71AFE8F9" w14:textId="77777777" w:rsidR="008E0C7F" w:rsidRPr="008B605B" w:rsidRDefault="008E0C7F" w:rsidP="00D06D2A">
      <w:pPr>
        <w:pStyle w:val="Odlomakpopisa"/>
        <w:numPr>
          <w:ilvl w:val="0"/>
          <w:numId w:val="5"/>
        </w:numPr>
        <w:suppressAutoHyphens/>
        <w:autoSpaceDN w:val="0"/>
        <w:spacing w:after="200" w:line="276" w:lineRule="auto"/>
        <w:jc w:val="both"/>
        <w:textAlignment w:val="baseline"/>
      </w:pPr>
      <w:r w:rsidRPr="008B605B">
        <w:t>Pružanje usluge prijevoza vode</w:t>
      </w:r>
    </w:p>
    <w:p w14:paraId="04898914" w14:textId="77777777" w:rsidR="008E0C7F" w:rsidRPr="008B605B" w:rsidRDefault="008E0C7F" w:rsidP="00D06D2A">
      <w:pPr>
        <w:pStyle w:val="Odlomakpopisa"/>
        <w:numPr>
          <w:ilvl w:val="0"/>
          <w:numId w:val="5"/>
        </w:numPr>
        <w:suppressAutoHyphens/>
        <w:autoSpaceDN w:val="0"/>
        <w:spacing w:after="200" w:line="276" w:lineRule="auto"/>
        <w:jc w:val="both"/>
        <w:textAlignment w:val="baseline"/>
      </w:pPr>
      <w:r w:rsidRPr="008B605B">
        <w:t>Pružanje usluge ispumpavanja</w:t>
      </w:r>
    </w:p>
    <w:p w14:paraId="2B5C780B" w14:textId="77777777" w:rsidR="008E0C7F" w:rsidRPr="008B605B" w:rsidRDefault="008E0C7F" w:rsidP="00D06D2A">
      <w:pPr>
        <w:pStyle w:val="Odlomakpopisa"/>
        <w:numPr>
          <w:ilvl w:val="0"/>
          <w:numId w:val="5"/>
        </w:numPr>
        <w:suppressAutoHyphens/>
        <w:autoSpaceDN w:val="0"/>
        <w:spacing w:after="200" w:line="276" w:lineRule="auto"/>
        <w:jc w:val="both"/>
        <w:textAlignment w:val="baseline"/>
      </w:pPr>
      <w:r w:rsidRPr="008B605B">
        <w:t>Pružanje usluge nadzora nad vatrodojavnim sustavom</w:t>
      </w:r>
    </w:p>
    <w:p w14:paraId="0B0C360B" w14:textId="77777777" w:rsidR="008B605B" w:rsidRDefault="008E0C7F" w:rsidP="00D06D2A">
      <w:pPr>
        <w:pStyle w:val="Odlomakpopisa"/>
        <w:numPr>
          <w:ilvl w:val="0"/>
          <w:numId w:val="5"/>
        </w:numPr>
        <w:suppressAutoHyphens/>
        <w:autoSpaceDN w:val="0"/>
        <w:spacing w:after="200" w:line="276" w:lineRule="auto"/>
        <w:jc w:val="both"/>
        <w:textAlignment w:val="baseline"/>
      </w:pPr>
      <w:r w:rsidRPr="008B605B">
        <w:t>Osposobljavanje i usavršavanje u sustavu vatrogastva</w:t>
      </w:r>
    </w:p>
    <w:p w14:paraId="56EFC04E" w14:textId="77777777" w:rsidR="00A92722" w:rsidRDefault="008E0C7F" w:rsidP="00A92722">
      <w:pPr>
        <w:suppressAutoHyphens/>
        <w:autoSpaceDN w:val="0"/>
        <w:jc w:val="both"/>
        <w:textAlignment w:val="baseline"/>
        <w:rPr>
          <w:rFonts w:ascii="Times New Roman" w:hAnsi="Times New Roman" w:cs="Times New Roman"/>
          <w:sz w:val="24"/>
          <w:szCs w:val="24"/>
        </w:rPr>
      </w:pPr>
      <w:r w:rsidRPr="00974357">
        <w:rPr>
          <w:rFonts w:ascii="Times New Roman" w:hAnsi="Times New Roman" w:cs="Times New Roman"/>
          <w:sz w:val="24"/>
          <w:szCs w:val="24"/>
        </w:rPr>
        <w:t>U cilju smanjena broja poginulih i stradalih osoba i smanjenja šteta na požarima, opasnim situacijama, nesrećama i prirodnim nepogodama, te poticanjem odgovornog djelovanja stanovništva u svrhu smanjenja nepogoda prouzročenih ljudskim djelovanjem, Javna vatrogasna postrojba Umag poduzima i koordinira organizacijske, operativne i preventivne mjere i aktivnosti kao što su školovanje, osposobljavane i usavršavanje vatrogasaca, razvoj tehničko tehnološke opremljenosti, informatizacija sustava, popularizacija djelovanja vatrogasne djelatnosti i sl.</w:t>
      </w:r>
    </w:p>
    <w:p w14:paraId="7C42E04A" w14:textId="46093566" w:rsidR="008E0C7F" w:rsidRPr="00974357" w:rsidRDefault="008E0C7F" w:rsidP="00A92722">
      <w:pPr>
        <w:suppressAutoHyphens/>
        <w:autoSpaceDN w:val="0"/>
        <w:jc w:val="both"/>
        <w:textAlignment w:val="baseline"/>
        <w:rPr>
          <w:rFonts w:ascii="Times New Roman" w:hAnsi="Times New Roman" w:cs="Times New Roman"/>
          <w:sz w:val="24"/>
          <w:szCs w:val="24"/>
        </w:rPr>
      </w:pPr>
      <w:r w:rsidRPr="00974357">
        <w:rPr>
          <w:rFonts w:ascii="Times New Roman" w:hAnsi="Times New Roman" w:cs="Times New Roman"/>
          <w:sz w:val="24"/>
          <w:szCs w:val="24"/>
        </w:rPr>
        <w:lastRenderedPageBreak/>
        <w:t>Vatrogasnu postrojbu predstavlja i zastupa Zapovjednik Javne vatrogasne postrojbe.</w:t>
      </w:r>
      <w:r w:rsidRPr="00974357">
        <w:rPr>
          <w:rFonts w:ascii="Times New Roman" w:hAnsi="Times New Roman" w:cs="Times New Roman"/>
          <w:color w:val="231F20"/>
          <w:sz w:val="24"/>
          <w:szCs w:val="24"/>
          <w:lang w:eastAsia="hr-HR"/>
        </w:rPr>
        <w:t xml:space="preserve"> Zapovjednik poduzima sve pravne radnje u ime i za račun vatrogasne postrojbe, zastupa vatrogasnu postrojbu u svim postupcima pred sudovima, upravnim i drugim državnim t</w:t>
      </w:r>
      <w:r w:rsidR="0028517C">
        <w:rPr>
          <w:rFonts w:ascii="Times New Roman" w:hAnsi="Times New Roman" w:cs="Times New Roman"/>
          <w:color w:val="231F20"/>
          <w:sz w:val="24"/>
          <w:szCs w:val="24"/>
          <w:lang w:eastAsia="hr-HR"/>
        </w:rPr>
        <w:t>i</w:t>
      </w:r>
      <w:r w:rsidRPr="00974357">
        <w:rPr>
          <w:rFonts w:ascii="Times New Roman" w:hAnsi="Times New Roman" w:cs="Times New Roman"/>
          <w:color w:val="231F20"/>
          <w:sz w:val="24"/>
          <w:szCs w:val="24"/>
          <w:lang w:eastAsia="hr-HR"/>
        </w:rPr>
        <w:t>jelima te pravnim osobama s javnim ovlastima, organizira i vodi rad i poslovanje vatrogasne postrojbe. Zapovjednik je odgovoran za zakonitost, operativnost i stručnost rada javne vatrogasne postrojbe.</w:t>
      </w:r>
    </w:p>
    <w:p w14:paraId="132E1A92" w14:textId="34327D70" w:rsidR="008E0C7F" w:rsidRPr="008B605B" w:rsidRDefault="008E0C7F" w:rsidP="008E0C7F">
      <w:pPr>
        <w:jc w:val="both"/>
        <w:rPr>
          <w:rFonts w:ascii="Times New Roman" w:hAnsi="Times New Roman" w:cs="Times New Roman"/>
          <w:sz w:val="24"/>
          <w:szCs w:val="24"/>
        </w:rPr>
      </w:pPr>
      <w:r w:rsidRPr="008B605B">
        <w:rPr>
          <w:rFonts w:ascii="Times New Roman" w:hAnsi="Times New Roman" w:cs="Times New Roman"/>
          <w:sz w:val="24"/>
          <w:szCs w:val="24"/>
        </w:rPr>
        <w:t>Sukladno članku 32. novog Zakona o vatrogastvu (Narodne novine broj 125/19</w:t>
      </w:r>
      <w:r w:rsidR="00AD1B3A">
        <w:rPr>
          <w:rFonts w:ascii="Times New Roman" w:hAnsi="Times New Roman" w:cs="Times New Roman"/>
          <w:sz w:val="24"/>
          <w:szCs w:val="24"/>
        </w:rPr>
        <w:t>,</w:t>
      </w:r>
      <w:r w:rsidR="00AD1B3A" w:rsidRPr="00AD1B3A">
        <w:rPr>
          <w:rFonts w:ascii="Times New Roman" w:hAnsi="Times New Roman" w:cs="Times New Roman"/>
          <w:sz w:val="24"/>
          <w:szCs w:val="24"/>
        </w:rPr>
        <w:t xml:space="preserve"> </w:t>
      </w:r>
      <w:r w:rsidR="00AD1B3A" w:rsidRPr="00414E6F">
        <w:rPr>
          <w:rFonts w:ascii="Times New Roman" w:hAnsi="Times New Roman" w:cs="Times New Roman"/>
          <w:sz w:val="24"/>
          <w:szCs w:val="24"/>
        </w:rPr>
        <w:t>114/22, 155/23</w:t>
      </w:r>
      <w:r w:rsidRPr="008B605B">
        <w:rPr>
          <w:rFonts w:ascii="Times New Roman" w:hAnsi="Times New Roman" w:cs="Times New Roman"/>
          <w:sz w:val="24"/>
          <w:szCs w:val="24"/>
        </w:rPr>
        <w:t>)</w:t>
      </w:r>
      <w:r w:rsidR="00AD1B3A">
        <w:rPr>
          <w:rFonts w:ascii="Times New Roman" w:hAnsi="Times New Roman" w:cs="Times New Roman"/>
          <w:sz w:val="24"/>
          <w:szCs w:val="24"/>
        </w:rPr>
        <w:t xml:space="preserve"> </w:t>
      </w:r>
      <w:r w:rsidRPr="008B605B">
        <w:rPr>
          <w:rFonts w:ascii="Times New Roman" w:hAnsi="Times New Roman" w:cs="Times New Roman"/>
          <w:sz w:val="24"/>
          <w:szCs w:val="24"/>
        </w:rPr>
        <w:t xml:space="preserve"> izmijenjene su odredbe koje se tiču Upravnog vijeća, koje se sada zove Vatrogasno vijeće, način imenovanja, sastav i broj članova, te način obavljanja poslova iz nadležnosti tog tijela. Javnom vatrogasnom postrojbom Umag upravlja Vatrogasno vijeće, koji se bira na mandat od pet godina.</w:t>
      </w:r>
      <w:r w:rsidRPr="008B605B">
        <w:rPr>
          <w:rFonts w:ascii="Times New Roman" w:hAnsi="Times New Roman" w:cs="Times New Roman"/>
          <w:color w:val="231F20"/>
          <w:sz w:val="24"/>
          <w:szCs w:val="24"/>
          <w:lang w:eastAsia="hr-HR"/>
        </w:rPr>
        <w:t xml:space="preserve"> Sastav vatrogasnih vijeća broji tri člana, i to predstavnik vatrogasne zajednice županije, predstavnik radnika i predstavnik osnivača, svi s jednakim pravom glasa.</w:t>
      </w:r>
      <w:r w:rsidRPr="008B605B">
        <w:rPr>
          <w:rFonts w:ascii="Times New Roman" w:hAnsi="Times New Roman" w:cs="Times New Roman"/>
          <w:sz w:val="24"/>
          <w:szCs w:val="24"/>
        </w:rPr>
        <w:t xml:space="preserve"> Članovi vatrogasnog vijeća nemaju pravo na naknadu.</w:t>
      </w:r>
    </w:p>
    <w:p w14:paraId="0018D488" w14:textId="77777777" w:rsidR="008E0C7F" w:rsidRPr="008B605B" w:rsidRDefault="008E0C7F" w:rsidP="008E0C7F">
      <w:pPr>
        <w:jc w:val="both"/>
        <w:rPr>
          <w:rFonts w:ascii="Times New Roman" w:hAnsi="Times New Roman" w:cs="Times New Roman"/>
          <w:iCs/>
          <w:sz w:val="24"/>
          <w:szCs w:val="24"/>
        </w:rPr>
      </w:pPr>
      <w:r w:rsidRPr="008B605B">
        <w:rPr>
          <w:rFonts w:ascii="Times New Roman" w:hAnsi="Times New Roman" w:cs="Times New Roman"/>
          <w:iCs/>
          <w:sz w:val="24"/>
          <w:szCs w:val="24"/>
        </w:rPr>
        <w:t>Pravilnikom o unutarnjoj organizaciji i sistematizaciji radnih mjesta u Javnoj vatrogasnoj postrojbi Umag uređeni su unutarnji ustroj radnika Javne vatrogasne postrojbe Umag, rukovođenje, sistematizacija poslova i radnih mjesta, posebni uvjeti koje radnik mora udovoljiti za obavljanje poslova, broj izvršitelja, te svi poslovi koji se obavljaju u vatrogasnoj postrojbi.</w:t>
      </w:r>
    </w:p>
    <w:p w14:paraId="539E26E5" w14:textId="77777777" w:rsidR="008E0C7F" w:rsidRPr="008B605B" w:rsidRDefault="008E0C7F" w:rsidP="008E0C7F">
      <w:pPr>
        <w:jc w:val="both"/>
        <w:rPr>
          <w:rFonts w:ascii="Times New Roman" w:hAnsi="Times New Roman" w:cs="Times New Roman"/>
          <w:iCs/>
          <w:sz w:val="24"/>
          <w:szCs w:val="24"/>
        </w:rPr>
      </w:pPr>
    </w:p>
    <w:p w14:paraId="7546EF97" w14:textId="77777777" w:rsidR="008E0C7F" w:rsidRPr="008B605B" w:rsidRDefault="008E0C7F" w:rsidP="008E0C7F">
      <w:pPr>
        <w:jc w:val="both"/>
        <w:rPr>
          <w:rFonts w:ascii="Times New Roman" w:hAnsi="Times New Roman" w:cs="Times New Roman"/>
          <w:sz w:val="24"/>
          <w:szCs w:val="24"/>
        </w:rPr>
      </w:pPr>
    </w:p>
    <w:p w14:paraId="0A19EFAD" w14:textId="0D92FD9A" w:rsidR="007D6642" w:rsidRDefault="007D6642" w:rsidP="008E0C7F">
      <w:pPr>
        <w:sectPr w:rsidR="007D6642" w:rsidSect="00A92722">
          <w:footerReference w:type="default" r:id="rId10"/>
          <w:pgSz w:w="11906" w:h="16838"/>
          <w:pgMar w:top="1440" w:right="992" w:bottom="1440" w:left="1077" w:header="708" w:footer="708" w:gutter="0"/>
          <w:pgNumType w:start="0"/>
          <w:cols w:space="708"/>
          <w:titlePg/>
          <w:docGrid w:linePitch="360"/>
        </w:sectPr>
      </w:pPr>
    </w:p>
    <w:p w14:paraId="2DEB837C" w14:textId="77777777" w:rsidR="00197424" w:rsidRDefault="00C25AC4" w:rsidP="00197424">
      <w:pPr>
        <w:ind w:firstLine="708"/>
        <w:rPr>
          <w:rFonts w:ascii="Times New Roman" w:hAnsi="Times New Roman" w:cs="Times New Roman"/>
        </w:rPr>
      </w:pPr>
      <w:r w:rsidRPr="00C25AC4">
        <w:rPr>
          <w:rFonts w:ascii="Times New Roman" w:hAnsi="Times New Roman" w:cs="Times New Roman"/>
        </w:rPr>
        <w:lastRenderedPageBreak/>
        <w:t>Na temelju članka 38. Zakona o proračunu (</w:t>
      </w:r>
      <w:r>
        <w:rPr>
          <w:rFonts w:ascii="Times New Roman" w:hAnsi="Times New Roman" w:cs="Times New Roman"/>
        </w:rPr>
        <w:t xml:space="preserve"> NN br:</w:t>
      </w:r>
      <w:r w:rsidRPr="00C25AC4">
        <w:rPr>
          <w:rFonts w:ascii="Times New Roman" w:hAnsi="Times New Roman" w:cs="Times New Roman"/>
        </w:rPr>
        <w:t>144/21.),  Pravilnika o planiranju u sustavu proračuna (</w:t>
      </w:r>
      <w:r>
        <w:rPr>
          <w:rFonts w:ascii="Times New Roman" w:hAnsi="Times New Roman" w:cs="Times New Roman"/>
        </w:rPr>
        <w:t>NN</w:t>
      </w:r>
      <w:r w:rsidRPr="00C25AC4">
        <w:rPr>
          <w:rFonts w:ascii="Times New Roman" w:hAnsi="Times New Roman" w:cs="Times New Roman"/>
        </w:rPr>
        <w:t xml:space="preserve"> br</w:t>
      </w:r>
      <w:r>
        <w:rPr>
          <w:rFonts w:ascii="Times New Roman" w:hAnsi="Times New Roman" w:cs="Times New Roman"/>
        </w:rPr>
        <w:t>:</w:t>
      </w:r>
      <w:r w:rsidRPr="00C25AC4">
        <w:rPr>
          <w:rFonts w:ascii="Times New Roman" w:hAnsi="Times New Roman" w:cs="Times New Roman"/>
        </w:rPr>
        <w:t xml:space="preserve">1/24.)  i članka 34. Statuta Javne vatrogasne postrojbe Umag, Vatrogasno vijeće na sjednici održanoj </w:t>
      </w:r>
      <w:r w:rsidR="00197424">
        <w:rPr>
          <w:rFonts w:ascii="Times New Roman" w:hAnsi="Times New Roman" w:cs="Times New Roman"/>
        </w:rPr>
        <w:t>23</w:t>
      </w:r>
      <w:r w:rsidRPr="00C25AC4">
        <w:rPr>
          <w:rFonts w:ascii="Times New Roman" w:hAnsi="Times New Roman" w:cs="Times New Roman"/>
        </w:rPr>
        <w:t>.</w:t>
      </w:r>
      <w:r w:rsidR="00197424">
        <w:rPr>
          <w:rFonts w:ascii="Times New Roman" w:hAnsi="Times New Roman" w:cs="Times New Roman"/>
        </w:rPr>
        <w:t xml:space="preserve"> prosinca</w:t>
      </w:r>
      <w:r w:rsidRPr="00C25AC4">
        <w:rPr>
          <w:rFonts w:ascii="Times New Roman" w:hAnsi="Times New Roman" w:cs="Times New Roman"/>
        </w:rPr>
        <w:t xml:space="preserve"> 2025. donosi:</w:t>
      </w:r>
    </w:p>
    <w:p w14:paraId="56FA0C51" w14:textId="08464CA4" w:rsidR="00C25AC4" w:rsidRPr="00197424" w:rsidRDefault="00C25AC4" w:rsidP="00197424">
      <w:pPr>
        <w:ind w:firstLine="708"/>
        <w:jc w:val="center"/>
        <w:rPr>
          <w:rFonts w:ascii="Times New Roman" w:hAnsi="Times New Roman" w:cs="Times New Roman"/>
        </w:rPr>
      </w:pPr>
      <w:r w:rsidRPr="00D62A5E">
        <w:rPr>
          <w:rFonts w:ascii="Times New Roman" w:hAnsi="Times New Roman" w:cs="Times New Roman"/>
          <w:b/>
          <w:bCs/>
          <w:sz w:val="24"/>
          <w:szCs w:val="24"/>
        </w:rPr>
        <w:t>Financijsk</w:t>
      </w:r>
      <w:r w:rsidR="006054EB">
        <w:rPr>
          <w:rFonts w:ascii="Times New Roman" w:hAnsi="Times New Roman" w:cs="Times New Roman"/>
          <w:b/>
          <w:bCs/>
          <w:sz w:val="24"/>
          <w:szCs w:val="24"/>
        </w:rPr>
        <w:t>i</w:t>
      </w:r>
      <w:r w:rsidRPr="00D62A5E">
        <w:rPr>
          <w:rFonts w:ascii="Times New Roman" w:hAnsi="Times New Roman" w:cs="Times New Roman"/>
          <w:b/>
          <w:bCs/>
          <w:sz w:val="24"/>
          <w:szCs w:val="24"/>
        </w:rPr>
        <w:t xml:space="preserve"> plan Javne vatrogasne postrojbe Umag za 202</w:t>
      </w:r>
      <w:r w:rsidR="00D62A5E" w:rsidRPr="00D62A5E">
        <w:rPr>
          <w:rFonts w:ascii="Times New Roman" w:hAnsi="Times New Roman" w:cs="Times New Roman"/>
          <w:b/>
          <w:bCs/>
          <w:sz w:val="24"/>
          <w:szCs w:val="24"/>
        </w:rPr>
        <w:t>6. godinu i projekcije za 202</w:t>
      </w:r>
      <w:r w:rsidR="00D62A5E">
        <w:rPr>
          <w:rFonts w:ascii="Times New Roman" w:hAnsi="Times New Roman" w:cs="Times New Roman"/>
          <w:b/>
          <w:bCs/>
          <w:sz w:val="24"/>
          <w:szCs w:val="24"/>
        </w:rPr>
        <w:t>7</w:t>
      </w:r>
      <w:r w:rsidR="00D62A5E" w:rsidRPr="00D62A5E">
        <w:rPr>
          <w:rFonts w:ascii="Times New Roman" w:hAnsi="Times New Roman" w:cs="Times New Roman"/>
          <w:b/>
          <w:bCs/>
          <w:sz w:val="24"/>
          <w:szCs w:val="24"/>
        </w:rPr>
        <w:t>. i 202</w:t>
      </w:r>
      <w:r w:rsidR="00D62A5E">
        <w:rPr>
          <w:rFonts w:ascii="Times New Roman" w:hAnsi="Times New Roman" w:cs="Times New Roman"/>
          <w:b/>
          <w:bCs/>
          <w:sz w:val="24"/>
          <w:szCs w:val="24"/>
        </w:rPr>
        <w:t>8</w:t>
      </w:r>
      <w:r w:rsidR="00D62A5E" w:rsidRPr="00D62A5E">
        <w:rPr>
          <w:rFonts w:ascii="Times New Roman" w:hAnsi="Times New Roman" w:cs="Times New Roman"/>
          <w:b/>
          <w:bCs/>
          <w:sz w:val="24"/>
          <w:szCs w:val="24"/>
        </w:rPr>
        <w:t>. godinu</w:t>
      </w:r>
    </w:p>
    <w:p w14:paraId="55B63C42" w14:textId="1FE57BB7" w:rsidR="00F46E8B" w:rsidRDefault="00123B01" w:rsidP="00123B01">
      <w:pPr>
        <w:pStyle w:val="Naslov1"/>
        <w:rPr>
          <w:rFonts w:ascii="Times New Roman" w:hAnsi="Times New Roman" w:cs="Times New Roman"/>
          <w:b/>
          <w:bCs/>
          <w:color w:val="auto"/>
          <w:sz w:val="28"/>
          <w:szCs w:val="28"/>
        </w:rPr>
      </w:pPr>
      <w:r>
        <w:rPr>
          <w:rFonts w:ascii="Times New Roman" w:hAnsi="Times New Roman" w:cs="Times New Roman"/>
          <w:b/>
          <w:bCs/>
          <w:color w:val="auto"/>
          <w:sz w:val="28"/>
          <w:szCs w:val="28"/>
        </w:rPr>
        <w:t>I.</w:t>
      </w:r>
      <w:r w:rsidR="00F46E8B" w:rsidRPr="00087473">
        <w:rPr>
          <w:rFonts w:ascii="Times New Roman" w:hAnsi="Times New Roman" w:cs="Times New Roman"/>
          <w:b/>
          <w:bCs/>
          <w:color w:val="auto"/>
          <w:sz w:val="28"/>
          <w:szCs w:val="28"/>
        </w:rPr>
        <w:t>1. OPĆI DIO</w:t>
      </w:r>
    </w:p>
    <w:p w14:paraId="10818D7C" w14:textId="77777777" w:rsidR="00123B01" w:rsidRPr="00123B01" w:rsidRDefault="00123B01" w:rsidP="00123B01"/>
    <w:p w14:paraId="5120CFC5" w14:textId="41C7D9F9" w:rsidR="00AB66B2" w:rsidRDefault="00123B01" w:rsidP="008E0C7F">
      <w:pPr>
        <w:rPr>
          <w:rFonts w:ascii="Times New Roman" w:hAnsi="Times New Roman" w:cs="Times New Roman"/>
        </w:rPr>
      </w:pPr>
      <w:r w:rsidRPr="00123B01">
        <w:rPr>
          <w:noProof/>
        </w:rPr>
        <w:drawing>
          <wp:inline distT="0" distB="0" distL="0" distR="0" wp14:anchorId="2918D29E" wp14:editId="23E63C67">
            <wp:extent cx="6300470" cy="6896100"/>
            <wp:effectExtent l="0" t="0" r="5080" b="0"/>
            <wp:docPr id="1414817226"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0470" cy="6896100"/>
                    </a:xfrm>
                    <a:prstGeom prst="rect">
                      <a:avLst/>
                    </a:prstGeom>
                    <a:noFill/>
                    <a:ln>
                      <a:noFill/>
                    </a:ln>
                  </pic:spPr>
                </pic:pic>
              </a:graphicData>
            </a:graphic>
          </wp:inline>
        </w:drawing>
      </w:r>
    </w:p>
    <w:p w14:paraId="33F5F579" w14:textId="52828E00" w:rsidR="00AB66B2" w:rsidRDefault="00123B01" w:rsidP="008E0C7F">
      <w:pPr>
        <w:rPr>
          <w:rFonts w:ascii="Times New Roman" w:hAnsi="Times New Roman" w:cs="Times New Roman"/>
        </w:rPr>
      </w:pPr>
      <w:r w:rsidRPr="00123B01">
        <w:rPr>
          <w:rFonts w:ascii="Times New Roman" w:hAnsi="Times New Roman" w:cs="Times New Roman"/>
          <w:noProof/>
        </w:rPr>
        <w:lastRenderedPageBreak/>
        <w:drawing>
          <wp:inline distT="0" distB="0" distL="0" distR="0" wp14:anchorId="27BD8615" wp14:editId="51A8C332">
            <wp:extent cx="6300470" cy="3438525"/>
            <wp:effectExtent l="0" t="0" r="5080" b="0"/>
            <wp:docPr id="1790016264"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0470" cy="3438525"/>
                    </a:xfrm>
                    <a:prstGeom prst="rect">
                      <a:avLst/>
                    </a:prstGeom>
                    <a:noFill/>
                    <a:ln>
                      <a:noFill/>
                    </a:ln>
                  </pic:spPr>
                </pic:pic>
              </a:graphicData>
            </a:graphic>
          </wp:inline>
        </w:drawing>
      </w:r>
    </w:p>
    <w:p w14:paraId="2455B1C1" w14:textId="5681F49E" w:rsidR="00CC7AFA" w:rsidRDefault="00CC7AFA" w:rsidP="00AB66B2">
      <w:pPr>
        <w:tabs>
          <w:tab w:val="left" w:pos="4406"/>
        </w:tabs>
        <w:rPr>
          <w:noProof/>
        </w:rPr>
      </w:pPr>
    </w:p>
    <w:p w14:paraId="00021C8A" w14:textId="6F3E5250" w:rsidR="00123B01" w:rsidRDefault="00B21E35" w:rsidP="00AB66B2">
      <w:pPr>
        <w:tabs>
          <w:tab w:val="left" w:pos="4406"/>
        </w:tabs>
        <w:rPr>
          <w:noProof/>
        </w:rPr>
      </w:pPr>
      <w:r w:rsidRPr="00B21E35">
        <w:drawing>
          <wp:inline distT="0" distB="0" distL="0" distR="0" wp14:anchorId="1F6C4B8E" wp14:editId="24885601">
            <wp:extent cx="6300470" cy="4762500"/>
            <wp:effectExtent l="0" t="0" r="5080" b="0"/>
            <wp:docPr id="537844273"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0470" cy="4762500"/>
                    </a:xfrm>
                    <a:prstGeom prst="rect">
                      <a:avLst/>
                    </a:prstGeom>
                    <a:noFill/>
                    <a:ln>
                      <a:noFill/>
                    </a:ln>
                  </pic:spPr>
                </pic:pic>
              </a:graphicData>
            </a:graphic>
          </wp:inline>
        </w:drawing>
      </w:r>
    </w:p>
    <w:p w14:paraId="4B66A248" w14:textId="356D5F8E" w:rsidR="00123B01" w:rsidRDefault="00123B01" w:rsidP="00AB66B2">
      <w:pPr>
        <w:tabs>
          <w:tab w:val="left" w:pos="4406"/>
        </w:tabs>
        <w:rPr>
          <w:rFonts w:ascii="Times New Roman" w:hAnsi="Times New Roman" w:cs="Times New Roman"/>
        </w:rPr>
      </w:pPr>
    </w:p>
    <w:p w14:paraId="035E94DE" w14:textId="4BA2E8B8" w:rsidR="002B0343" w:rsidRDefault="00123B01" w:rsidP="00AB66B2">
      <w:pPr>
        <w:tabs>
          <w:tab w:val="left" w:pos="4406"/>
        </w:tabs>
        <w:rPr>
          <w:rFonts w:ascii="Times New Roman" w:hAnsi="Times New Roman" w:cs="Times New Roman"/>
        </w:rPr>
      </w:pPr>
      <w:r w:rsidRPr="00123B01">
        <w:rPr>
          <w:noProof/>
        </w:rPr>
        <w:drawing>
          <wp:inline distT="0" distB="0" distL="0" distR="0" wp14:anchorId="19CA2A74" wp14:editId="79A0A7D2">
            <wp:extent cx="6300470" cy="1762125"/>
            <wp:effectExtent l="0" t="0" r="5080" b="9525"/>
            <wp:docPr id="344467548"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0470" cy="1762125"/>
                    </a:xfrm>
                    <a:prstGeom prst="rect">
                      <a:avLst/>
                    </a:prstGeom>
                    <a:noFill/>
                    <a:ln>
                      <a:noFill/>
                    </a:ln>
                  </pic:spPr>
                </pic:pic>
              </a:graphicData>
            </a:graphic>
          </wp:inline>
        </w:drawing>
      </w:r>
    </w:p>
    <w:p w14:paraId="2AB0ABE8" w14:textId="77777777" w:rsidR="00CC7AFA" w:rsidRDefault="00CC7AFA" w:rsidP="00AB66B2">
      <w:pPr>
        <w:tabs>
          <w:tab w:val="left" w:pos="4406"/>
        </w:tabs>
        <w:rPr>
          <w:rFonts w:ascii="Times New Roman" w:hAnsi="Times New Roman" w:cs="Times New Roman"/>
        </w:rPr>
      </w:pPr>
    </w:p>
    <w:p w14:paraId="123A9D4B" w14:textId="6221C1A8" w:rsidR="00CC7AFA" w:rsidRDefault="00123B01" w:rsidP="00AB66B2">
      <w:pPr>
        <w:tabs>
          <w:tab w:val="left" w:pos="4406"/>
        </w:tabs>
        <w:rPr>
          <w:rFonts w:ascii="Times New Roman" w:hAnsi="Times New Roman" w:cs="Times New Roman"/>
        </w:rPr>
      </w:pPr>
      <w:r w:rsidRPr="00123B01">
        <w:rPr>
          <w:noProof/>
        </w:rPr>
        <w:drawing>
          <wp:inline distT="0" distB="0" distL="0" distR="0" wp14:anchorId="739D3536" wp14:editId="41CAE225">
            <wp:extent cx="6300470" cy="2133600"/>
            <wp:effectExtent l="0" t="0" r="5080" b="0"/>
            <wp:docPr id="1454156961"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0470" cy="2133600"/>
                    </a:xfrm>
                    <a:prstGeom prst="rect">
                      <a:avLst/>
                    </a:prstGeom>
                    <a:noFill/>
                    <a:ln>
                      <a:noFill/>
                    </a:ln>
                  </pic:spPr>
                </pic:pic>
              </a:graphicData>
            </a:graphic>
          </wp:inline>
        </w:drawing>
      </w:r>
    </w:p>
    <w:p w14:paraId="3864C056" w14:textId="77777777" w:rsidR="00F71DD0" w:rsidRDefault="00F71DD0" w:rsidP="00AB66B2">
      <w:pPr>
        <w:tabs>
          <w:tab w:val="left" w:pos="4406"/>
        </w:tabs>
        <w:rPr>
          <w:rFonts w:ascii="Times New Roman" w:hAnsi="Times New Roman" w:cs="Times New Roman"/>
        </w:rPr>
      </w:pPr>
    </w:p>
    <w:p w14:paraId="35E447B6" w14:textId="70B05975" w:rsidR="00F71DD0" w:rsidRDefault="00F71DD0" w:rsidP="00AB66B2">
      <w:pPr>
        <w:tabs>
          <w:tab w:val="left" w:pos="4406"/>
        </w:tabs>
        <w:rPr>
          <w:rFonts w:ascii="Times New Roman" w:hAnsi="Times New Roman" w:cs="Times New Roman"/>
        </w:rPr>
      </w:pPr>
      <w:r>
        <w:rPr>
          <w:rFonts w:ascii="Times New Roman" w:hAnsi="Times New Roman" w:cs="Times New Roman"/>
        </w:rPr>
        <w:t>Javna vatrogasna postrojba Umag nema primitaka od financijske imovine i zaduživanja niti izdataka po istoj osnovi.</w:t>
      </w:r>
    </w:p>
    <w:p w14:paraId="4F78269E" w14:textId="77777777" w:rsidR="00836B01" w:rsidRDefault="00836B01" w:rsidP="00AB66B2">
      <w:pPr>
        <w:tabs>
          <w:tab w:val="left" w:pos="4406"/>
        </w:tabs>
        <w:rPr>
          <w:rFonts w:ascii="Times New Roman" w:hAnsi="Times New Roman" w:cs="Times New Roman"/>
        </w:rPr>
      </w:pPr>
    </w:p>
    <w:p w14:paraId="59D110B9" w14:textId="51FE13A2" w:rsidR="00F71DD0" w:rsidRDefault="00123B01" w:rsidP="00AB66B2">
      <w:pPr>
        <w:tabs>
          <w:tab w:val="left" w:pos="4406"/>
        </w:tabs>
        <w:rPr>
          <w:rFonts w:ascii="Times New Roman" w:hAnsi="Times New Roman" w:cs="Times New Roman"/>
        </w:rPr>
      </w:pPr>
      <w:r w:rsidRPr="00123B01">
        <w:rPr>
          <w:noProof/>
        </w:rPr>
        <w:drawing>
          <wp:inline distT="0" distB="0" distL="0" distR="0" wp14:anchorId="14C13F9E" wp14:editId="4591CDE6">
            <wp:extent cx="6300470" cy="2752725"/>
            <wp:effectExtent l="0" t="0" r="5080" b="9525"/>
            <wp:docPr id="1179800558"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0470" cy="2752725"/>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7959"/>
        <w:gridCol w:w="1748"/>
        <w:gridCol w:w="209"/>
        <w:gridCol w:w="6"/>
      </w:tblGrid>
      <w:tr w:rsidR="00B07DEC" w:rsidRPr="002E1364" w14:paraId="5F138B33" w14:textId="77777777" w:rsidTr="007A2924">
        <w:trPr>
          <w:trHeight w:val="396"/>
        </w:trPr>
        <w:tc>
          <w:tcPr>
            <w:tcW w:w="9916" w:type="dxa"/>
            <w:gridSpan w:val="3"/>
          </w:tcPr>
          <w:tbl>
            <w:tblPr>
              <w:tblW w:w="0" w:type="auto"/>
              <w:tblCellMar>
                <w:left w:w="0" w:type="dxa"/>
                <w:right w:w="0" w:type="dxa"/>
              </w:tblCellMar>
              <w:tblLook w:val="04A0" w:firstRow="1" w:lastRow="0" w:firstColumn="1" w:lastColumn="0" w:noHBand="0" w:noVBand="1"/>
            </w:tblPr>
            <w:tblGrid>
              <w:gridCol w:w="9916"/>
            </w:tblGrid>
            <w:tr w:rsidR="00B07DEC" w:rsidRPr="002E1364" w14:paraId="5E37F63D" w14:textId="77777777" w:rsidTr="001A5F49">
              <w:trPr>
                <w:trHeight w:val="318"/>
              </w:trPr>
              <w:tc>
                <w:tcPr>
                  <w:tcW w:w="10488" w:type="dxa"/>
                  <w:tcBorders>
                    <w:top w:val="nil"/>
                    <w:left w:val="nil"/>
                    <w:bottom w:val="nil"/>
                    <w:right w:val="nil"/>
                  </w:tcBorders>
                  <w:tcMar>
                    <w:top w:w="39" w:type="dxa"/>
                    <w:left w:w="39" w:type="dxa"/>
                    <w:bottom w:w="39" w:type="dxa"/>
                    <w:right w:w="39" w:type="dxa"/>
                  </w:tcMar>
                </w:tcPr>
                <w:p w14:paraId="16C9FE92" w14:textId="36D225A0" w:rsidR="002E1364" w:rsidRPr="002E1364" w:rsidRDefault="002E1364" w:rsidP="002E1364">
                  <w:pPr>
                    <w:spacing w:after="0" w:line="240" w:lineRule="auto"/>
                    <w:jc w:val="center"/>
                    <w:rPr>
                      <w:rFonts w:ascii="Times New Roman" w:hAnsi="Times New Roman" w:cs="Times New Roman"/>
                      <w:sz w:val="24"/>
                    </w:rPr>
                  </w:pPr>
                  <w:bookmarkStart w:id="2" w:name="_Hlk209371286"/>
                </w:p>
              </w:tc>
            </w:tr>
          </w:tbl>
          <w:p w14:paraId="23EE5BC7" w14:textId="77777777" w:rsidR="00B07DEC" w:rsidRPr="002E1364" w:rsidRDefault="00B07DEC" w:rsidP="002E1364">
            <w:pPr>
              <w:spacing w:after="0" w:line="240" w:lineRule="auto"/>
              <w:jc w:val="center"/>
              <w:rPr>
                <w:rFonts w:ascii="Times New Roman" w:hAnsi="Times New Roman" w:cs="Times New Roman"/>
              </w:rPr>
            </w:pPr>
          </w:p>
        </w:tc>
        <w:tc>
          <w:tcPr>
            <w:tcW w:w="6" w:type="dxa"/>
          </w:tcPr>
          <w:p w14:paraId="0A439E10" w14:textId="77777777" w:rsidR="00B07DEC" w:rsidRPr="002E1364" w:rsidRDefault="00B07DEC" w:rsidP="002E1364">
            <w:pPr>
              <w:pStyle w:val="EmptyCellLayoutStyle"/>
              <w:spacing w:after="0" w:line="240" w:lineRule="auto"/>
              <w:jc w:val="center"/>
            </w:pPr>
          </w:p>
        </w:tc>
      </w:tr>
      <w:bookmarkEnd w:id="2"/>
      <w:tr w:rsidR="00123B01" w14:paraId="79B2B2A2" w14:textId="77777777" w:rsidTr="007A2924">
        <w:trPr>
          <w:trHeight w:val="28"/>
        </w:trPr>
        <w:tc>
          <w:tcPr>
            <w:tcW w:w="7964" w:type="dxa"/>
          </w:tcPr>
          <w:p w14:paraId="0BD016FF" w14:textId="77777777" w:rsidR="00B07DEC" w:rsidRDefault="00B07DEC" w:rsidP="001A5F49">
            <w:pPr>
              <w:pStyle w:val="EmptyCellLayoutStyle"/>
              <w:spacing w:after="0" w:line="240" w:lineRule="auto"/>
            </w:pPr>
          </w:p>
        </w:tc>
        <w:tc>
          <w:tcPr>
            <w:tcW w:w="1751" w:type="dxa"/>
          </w:tcPr>
          <w:p w14:paraId="490EE497" w14:textId="77777777" w:rsidR="00B07DEC" w:rsidRDefault="00B07DEC" w:rsidP="001A5F49">
            <w:pPr>
              <w:pStyle w:val="EmptyCellLayoutStyle"/>
              <w:spacing w:after="0" w:line="240" w:lineRule="auto"/>
            </w:pPr>
          </w:p>
        </w:tc>
        <w:tc>
          <w:tcPr>
            <w:tcW w:w="201" w:type="dxa"/>
          </w:tcPr>
          <w:p w14:paraId="5B645849" w14:textId="77777777" w:rsidR="00B07DEC" w:rsidRDefault="00B07DEC" w:rsidP="001A5F49">
            <w:pPr>
              <w:pStyle w:val="EmptyCellLayoutStyle"/>
              <w:spacing w:after="0" w:line="240" w:lineRule="auto"/>
            </w:pPr>
          </w:p>
        </w:tc>
        <w:tc>
          <w:tcPr>
            <w:tcW w:w="6" w:type="dxa"/>
          </w:tcPr>
          <w:p w14:paraId="339BC3C9" w14:textId="77777777" w:rsidR="00B07DEC" w:rsidRDefault="00B07DEC" w:rsidP="001A5F49">
            <w:pPr>
              <w:pStyle w:val="EmptyCellLayoutStyle"/>
              <w:spacing w:after="0" w:line="240" w:lineRule="auto"/>
            </w:pPr>
          </w:p>
        </w:tc>
      </w:tr>
      <w:tr w:rsidR="00B07DEC" w14:paraId="304A062A" w14:textId="77777777" w:rsidTr="007A2924">
        <w:trPr>
          <w:trHeight w:val="283"/>
        </w:trPr>
        <w:tc>
          <w:tcPr>
            <w:tcW w:w="9916" w:type="dxa"/>
            <w:gridSpan w:val="3"/>
          </w:tcPr>
          <w:tbl>
            <w:tblPr>
              <w:tblW w:w="10206" w:type="dxa"/>
              <w:tblCellMar>
                <w:left w:w="0" w:type="dxa"/>
                <w:right w:w="0" w:type="dxa"/>
              </w:tblCellMar>
              <w:tblLook w:val="04A0" w:firstRow="1" w:lastRow="0" w:firstColumn="1" w:lastColumn="0" w:noHBand="0" w:noVBand="1"/>
            </w:tblPr>
            <w:tblGrid>
              <w:gridCol w:w="10206"/>
            </w:tblGrid>
            <w:tr w:rsidR="00B07DEC" w14:paraId="488DDB40" w14:textId="77777777" w:rsidTr="007A2924">
              <w:trPr>
                <w:trHeight w:val="205"/>
              </w:trPr>
              <w:tc>
                <w:tcPr>
                  <w:tcW w:w="10206" w:type="dxa"/>
                  <w:tcBorders>
                    <w:top w:val="nil"/>
                    <w:left w:val="nil"/>
                    <w:bottom w:val="nil"/>
                    <w:right w:val="nil"/>
                  </w:tcBorders>
                  <w:tcMar>
                    <w:top w:w="39" w:type="dxa"/>
                    <w:left w:w="39" w:type="dxa"/>
                    <w:bottom w:w="39" w:type="dxa"/>
                    <w:right w:w="39" w:type="dxa"/>
                  </w:tcMar>
                </w:tcPr>
                <w:p w14:paraId="577BEF08" w14:textId="0C74B353" w:rsidR="002E1364" w:rsidRDefault="00123B01" w:rsidP="002E1364">
                  <w:pPr>
                    <w:spacing w:after="0" w:line="240" w:lineRule="auto"/>
                  </w:pPr>
                  <w:r w:rsidRPr="00123B01">
                    <w:rPr>
                      <w:noProof/>
                    </w:rPr>
                    <w:lastRenderedPageBreak/>
                    <w:drawing>
                      <wp:inline distT="0" distB="0" distL="0" distR="0" wp14:anchorId="4D2456F9" wp14:editId="100839B4">
                        <wp:extent cx="6410325" cy="8829675"/>
                        <wp:effectExtent l="0" t="0" r="0" b="0"/>
                        <wp:docPr id="807970815"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0325" cy="8829675"/>
                                </a:xfrm>
                                <a:prstGeom prst="rect">
                                  <a:avLst/>
                                </a:prstGeom>
                                <a:noFill/>
                                <a:ln>
                                  <a:noFill/>
                                </a:ln>
                              </pic:spPr>
                            </pic:pic>
                          </a:graphicData>
                        </a:graphic>
                      </wp:inline>
                    </w:drawing>
                  </w:r>
                </w:p>
              </w:tc>
            </w:tr>
          </w:tbl>
          <w:p w14:paraId="0520FBD2" w14:textId="6B8195A9" w:rsidR="00B07DEC" w:rsidRDefault="00123B01" w:rsidP="001A5F49">
            <w:pPr>
              <w:spacing w:after="0" w:line="240" w:lineRule="auto"/>
            </w:pPr>
            <w:r w:rsidRPr="00123B01">
              <w:rPr>
                <w:noProof/>
              </w:rPr>
              <w:lastRenderedPageBreak/>
              <w:drawing>
                <wp:inline distT="0" distB="0" distL="0" distR="0" wp14:anchorId="4495C71D" wp14:editId="5EAD2833">
                  <wp:extent cx="6296025" cy="2590800"/>
                  <wp:effectExtent l="0" t="0" r="9525" b="0"/>
                  <wp:docPr id="1907340924"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6025" cy="2590800"/>
                          </a:xfrm>
                          <a:prstGeom prst="rect">
                            <a:avLst/>
                          </a:prstGeom>
                          <a:noFill/>
                          <a:ln>
                            <a:noFill/>
                          </a:ln>
                        </pic:spPr>
                      </pic:pic>
                    </a:graphicData>
                  </a:graphic>
                </wp:inline>
              </w:drawing>
            </w:r>
          </w:p>
        </w:tc>
        <w:tc>
          <w:tcPr>
            <w:tcW w:w="6" w:type="dxa"/>
          </w:tcPr>
          <w:p w14:paraId="5D696B66" w14:textId="77777777" w:rsidR="00B07DEC" w:rsidRDefault="00B07DEC" w:rsidP="001A5F49">
            <w:pPr>
              <w:pStyle w:val="EmptyCellLayoutStyle"/>
              <w:spacing w:after="0" w:line="240" w:lineRule="auto"/>
            </w:pPr>
          </w:p>
        </w:tc>
      </w:tr>
      <w:tr w:rsidR="00123B01" w14:paraId="78AEC7AC" w14:textId="77777777" w:rsidTr="007A2924">
        <w:trPr>
          <w:trHeight w:val="283"/>
        </w:trPr>
        <w:tc>
          <w:tcPr>
            <w:tcW w:w="7964" w:type="dxa"/>
          </w:tcPr>
          <w:p w14:paraId="22DB587E" w14:textId="77777777" w:rsidR="00B07DEC" w:rsidRDefault="00B07DEC" w:rsidP="001A5F49">
            <w:pPr>
              <w:pStyle w:val="EmptyCellLayoutStyle"/>
              <w:spacing w:after="0" w:line="240" w:lineRule="auto"/>
            </w:pPr>
          </w:p>
        </w:tc>
        <w:tc>
          <w:tcPr>
            <w:tcW w:w="1751" w:type="dxa"/>
          </w:tcPr>
          <w:p w14:paraId="53DEAE71" w14:textId="77777777" w:rsidR="00B07DEC" w:rsidRDefault="00B07DEC" w:rsidP="001A5F49">
            <w:pPr>
              <w:pStyle w:val="EmptyCellLayoutStyle"/>
              <w:spacing w:after="0" w:line="240" w:lineRule="auto"/>
            </w:pPr>
          </w:p>
        </w:tc>
        <w:tc>
          <w:tcPr>
            <w:tcW w:w="201" w:type="dxa"/>
          </w:tcPr>
          <w:p w14:paraId="20D708A2" w14:textId="77777777" w:rsidR="00B07DEC" w:rsidRDefault="00B07DEC" w:rsidP="001A5F49">
            <w:pPr>
              <w:pStyle w:val="EmptyCellLayoutStyle"/>
              <w:spacing w:after="0" w:line="240" w:lineRule="auto"/>
            </w:pPr>
          </w:p>
        </w:tc>
        <w:tc>
          <w:tcPr>
            <w:tcW w:w="6" w:type="dxa"/>
          </w:tcPr>
          <w:p w14:paraId="7472F1AF" w14:textId="77777777" w:rsidR="00B07DEC" w:rsidRDefault="00B07DEC" w:rsidP="001A5F49">
            <w:pPr>
              <w:pStyle w:val="EmptyCellLayoutStyle"/>
              <w:spacing w:after="0" w:line="240" w:lineRule="auto"/>
            </w:pPr>
          </w:p>
        </w:tc>
      </w:tr>
      <w:tr w:rsidR="00123B01" w14:paraId="5CAC7A94" w14:textId="77777777" w:rsidTr="007A2924">
        <w:tc>
          <w:tcPr>
            <w:tcW w:w="9715" w:type="dxa"/>
            <w:gridSpan w:val="2"/>
          </w:tcPr>
          <w:p w14:paraId="30BAA926" w14:textId="77777777" w:rsidR="00B07DEC" w:rsidRDefault="00B07DEC" w:rsidP="001A5F49">
            <w:pPr>
              <w:spacing w:after="0" w:line="240" w:lineRule="auto"/>
              <w:rPr>
                <w:rFonts w:ascii="Arial" w:eastAsia="Arial" w:hAnsi="Arial"/>
                <w:color w:val="000000"/>
                <w:sz w:val="18"/>
              </w:rPr>
            </w:pPr>
          </w:p>
        </w:tc>
        <w:tc>
          <w:tcPr>
            <w:tcW w:w="201" w:type="dxa"/>
          </w:tcPr>
          <w:p w14:paraId="03F7D1B4" w14:textId="77777777" w:rsidR="00B07DEC" w:rsidRDefault="00B07DEC" w:rsidP="001A5F49">
            <w:pPr>
              <w:pStyle w:val="EmptyCellLayoutStyle"/>
              <w:spacing w:after="0" w:line="240" w:lineRule="auto"/>
            </w:pPr>
          </w:p>
        </w:tc>
        <w:tc>
          <w:tcPr>
            <w:tcW w:w="6" w:type="dxa"/>
          </w:tcPr>
          <w:p w14:paraId="55349106" w14:textId="77777777" w:rsidR="00B07DEC" w:rsidRDefault="00B07DEC" w:rsidP="001A5F49">
            <w:pPr>
              <w:pStyle w:val="EmptyCellLayoutStyle"/>
              <w:spacing w:after="0" w:line="240" w:lineRule="auto"/>
            </w:pPr>
          </w:p>
        </w:tc>
      </w:tr>
    </w:tbl>
    <w:p w14:paraId="51DB9D58" w14:textId="5D560BD2" w:rsidR="002E1364" w:rsidRDefault="007A2924">
      <w:r w:rsidRPr="007A2924">
        <w:rPr>
          <w:noProof/>
        </w:rPr>
        <w:drawing>
          <wp:inline distT="0" distB="0" distL="0" distR="0" wp14:anchorId="00C1B2DA" wp14:editId="40409130">
            <wp:extent cx="6391275" cy="5924550"/>
            <wp:effectExtent l="0" t="0" r="0" b="0"/>
            <wp:docPr id="653477575"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1275" cy="5924550"/>
                    </a:xfrm>
                    <a:prstGeom prst="rect">
                      <a:avLst/>
                    </a:prstGeom>
                    <a:noFill/>
                    <a:ln>
                      <a:noFill/>
                    </a:ln>
                  </pic:spPr>
                </pic:pic>
              </a:graphicData>
            </a:graphic>
          </wp:inline>
        </w:drawing>
      </w:r>
    </w:p>
    <w:p w14:paraId="37A38EC2" w14:textId="54BE8C08" w:rsidR="007A2924" w:rsidRDefault="007A2924">
      <w:r w:rsidRPr="007A2924">
        <w:rPr>
          <w:noProof/>
        </w:rPr>
        <w:lastRenderedPageBreak/>
        <w:drawing>
          <wp:inline distT="0" distB="0" distL="0" distR="0" wp14:anchorId="309B052F" wp14:editId="69892E48">
            <wp:extent cx="6381750" cy="8496300"/>
            <wp:effectExtent l="0" t="0" r="0" b="0"/>
            <wp:docPr id="507980655"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1750" cy="8496300"/>
                    </a:xfrm>
                    <a:prstGeom prst="rect">
                      <a:avLst/>
                    </a:prstGeom>
                    <a:noFill/>
                    <a:ln>
                      <a:noFill/>
                    </a:ln>
                  </pic:spPr>
                </pic:pic>
              </a:graphicData>
            </a:graphic>
          </wp:inline>
        </w:drawing>
      </w:r>
    </w:p>
    <w:p w14:paraId="6F80DE13" w14:textId="2B06FB21" w:rsidR="007A2924" w:rsidRDefault="007A2924">
      <w:r w:rsidRPr="007A2924">
        <w:rPr>
          <w:noProof/>
        </w:rPr>
        <w:lastRenderedPageBreak/>
        <w:drawing>
          <wp:inline distT="0" distB="0" distL="0" distR="0" wp14:anchorId="2BD8F27F" wp14:editId="19CA2583">
            <wp:extent cx="6248400" cy="8810625"/>
            <wp:effectExtent l="0" t="0" r="0" b="0"/>
            <wp:docPr id="2078116206"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48400" cy="8810625"/>
                    </a:xfrm>
                    <a:prstGeom prst="rect">
                      <a:avLst/>
                    </a:prstGeom>
                    <a:noFill/>
                    <a:ln>
                      <a:noFill/>
                    </a:ln>
                  </pic:spPr>
                </pic:pic>
              </a:graphicData>
            </a:graphic>
          </wp:inline>
        </w:drawing>
      </w:r>
    </w:p>
    <w:p w14:paraId="49B7C583" w14:textId="7AB2CCAC" w:rsidR="00087473" w:rsidRPr="001D7954" w:rsidRDefault="00F46E8B" w:rsidP="001D7954">
      <w:pPr>
        <w:pStyle w:val="Bezproreda"/>
        <w:rPr>
          <w:rFonts w:ascii="Times New Roman" w:hAnsi="Times New Roman" w:cs="Times New Roman"/>
          <w:b/>
          <w:bCs/>
          <w:sz w:val="28"/>
          <w:szCs w:val="28"/>
        </w:rPr>
      </w:pPr>
      <w:r w:rsidRPr="001D7954">
        <w:rPr>
          <w:rFonts w:ascii="Times New Roman" w:hAnsi="Times New Roman" w:cs="Times New Roman"/>
          <w:b/>
          <w:bCs/>
          <w:sz w:val="28"/>
          <w:szCs w:val="28"/>
        </w:rPr>
        <w:lastRenderedPageBreak/>
        <w:t>II. POSEBNI DIO</w:t>
      </w:r>
    </w:p>
    <w:p w14:paraId="21C7DCCC" w14:textId="77777777" w:rsidR="001D7954" w:rsidRPr="00087473" w:rsidRDefault="001D7954" w:rsidP="001D7954">
      <w:pPr>
        <w:pStyle w:val="Bezproreda"/>
      </w:pPr>
    </w:p>
    <w:p w14:paraId="05D619B7" w14:textId="01A53E1A" w:rsidR="003E3D52" w:rsidRDefault="00F46E8B" w:rsidP="003E3D52">
      <w:pPr>
        <w:pStyle w:val="Bezproreda"/>
        <w:ind w:firstLine="708"/>
        <w:rPr>
          <w:rFonts w:ascii="Times New Roman" w:hAnsi="Times New Roman" w:cs="Times New Roman"/>
          <w:sz w:val="24"/>
          <w:szCs w:val="24"/>
        </w:rPr>
      </w:pPr>
      <w:r w:rsidRPr="001D7954">
        <w:rPr>
          <w:rFonts w:ascii="Times New Roman" w:hAnsi="Times New Roman" w:cs="Times New Roman"/>
          <w:sz w:val="24"/>
          <w:szCs w:val="24"/>
        </w:rPr>
        <w:t>Rashodi i izdaci u Financijskom planu Javne vatrogasne postrojbe Umag za 202</w:t>
      </w:r>
      <w:r w:rsidR="00087473" w:rsidRPr="001D7954">
        <w:rPr>
          <w:rFonts w:ascii="Times New Roman" w:hAnsi="Times New Roman" w:cs="Times New Roman"/>
          <w:sz w:val="24"/>
          <w:szCs w:val="24"/>
        </w:rPr>
        <w:t>6</w:t>
      </w:r>
      <w:r w:rsidRPr="001D7954">
        <w:rPr>
          <w:rFonts w:ascii="Times New Roman" w:hAnsi="Times New Roman" w:cs="Times New Roman"/>
          <w:sz w:val="24"/>
          <w:szCs w:val="24"/>
        </w:rPr>
        <w:t xml:space="preserve">. godinu u iznosu od </w:t>
      </w:r>
      <w:r w:rsidR="00087473" w:rsidRPr="001D7954">
        <w:rPr>
          <w:rFonts w:ascii="Times New Roman" w:hAnsi="Times New Roman" w:cs="Times New Roman"/>
          <w:sz w:val="24"/>
          <w:szCs w:val="24"/>
        </w:rPr>
        <w:t>2.127.188,00</w:t>
      </w:r>
      <w:r w:rsidRPr="001D7954">
        <w:rPr>
          <w:rFonts w:ascii="Times New Roman" w:hAnsi="Times New Roman" w:cs="Times New Roman"/>
          <w:sz w:val="24"/>
          <w:szCs w:val="24"/>
        </w:rPr>
        <w:t xml:space="preserve"> € te Projekcije za 202</w:t>
      </w:r>
      <w:r w:rsidR="00087473" w:rsidRPr="001D7954">
        <w:rPr>
          <w:rFonts w:ascii="Times New Roman" w:hAnsi="Times New Roman" w:cs="Times New Roman"/>
          <w:sz w:val="24"/>
          <w:szCs w:val="24"/>
        </w:rPr>
        <w:t>7</w:t>
      </w:r>
      <w:r w:rsidRPr="001D7954">
        <w:rPr>
          <w:rFonts w:ascii="Times New Roman" w:hAnsi="Times New Roman" w:cs="Times New Roman"/>
          <w:sz w:val="24"/>
          <w:szCs w:val="24"/>
        </w:rPr>
        <w:t xml:space="preserve">. godinu u iznosu od </w:t>
      </w:r>
      <w:r w:rsidR="00087473" w:rsidRPr="001D7954">
        <w:rPr>
          <w:rFonts w:ascii="Times New Roman" w:hAnsi="Times New Roman" w:cs="Times New Roman"/>
          <w:sz w:val="24"/>
          <w:szCs w:val="24"/>
        </w:rPr>
        <w:t>2.196.996,00</w:t>
      </w:r>
      <w:r w:rsidRPr="001D7954">
        <w:rPr>
          <w:rFonts w:ascii="Times New Roman" w:hAnsi="Times New Roman" w:cs="Times New Roman"/>
          <w:sz w:val="24"/>
          <w:szCs w:val="24"/>
        </w:rPr>
        <w:t xml:space="preserve"> € i 2027.godinu u iznosu od </w:t>
      </w:r>
      <w:r w:rsidR="00087473" w:rsidRPr="001D7954">
        <w:rPr>
          <w:rFonts w:ascii="Times New Roman" w:hAnsi="Times New Roman" w:cs="Times New Roman"/>
          <w:sz w:val="24"/>
          <w:szCs w:val="24"/>
        </w:rPr>
        <w:t>2.270.945,</w:t>
      </w:r>
      <w:r w:rsidRPr="001D7954">
        <w:rPr>
          <w:rFonts w:ascii="Times New Roman" w:hAnsi="Times New Roman" w:cs="Times New Roman"/>
          <w:sz w:val="24"/>
          <w:szCs w:val="24"/>
        </w:rPr>
        <w:t>00 € iskazani prema programskoj i ekonomskoj klasifikaciji te izvorima financiranja raspoređuju se u posebnom dijelu financijskog plana kako slijedi:</w:t>
      </w:r>
    </w:p>
    <w:p w14:paraId="3EB67AAF" w14:textId="5D42BD41" w:rsidR="001B7623" w:rsidRDefault="001B7623" w:rsidP="001B7623">
      <w:pPr>
        <w:pStyle w:val="Bezproreda"/>
        <w:rPr>
          <w:rFonts w:ascii="Times New Roman" w:hAnsi="Times New Roman" w:cs="Times New Roman"/>
          <w:sz w:val="24"/>
          <w:szCs w:val="24"/>
        </w:rPr>
      </w:pPr>
      <w:r w:rsidRPr="001B7623">
        <w:rPr>
          <w:noProof/>
        </w:rPr>
        <w:drawing>
          <wp:inline distT="0" distB="0" distL="0" distR="0" wp14:anchorId="7FCEB195" wp14:editId="358E7193">
            <wp:extent cx="6300470" cy="7753350"/>
            <wp:effectExtent l="0" t="0" r="5080" b="0"/>
            <wp:docPr id="1577949789"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0470" cy="7753350"/>
                    </a:xfrm>
                    <a:prstGeom prst="rect">
                      <a:avLst/>
                    </a:prstGeom>
                    <a:noFill/>
                    <a:ln>
                      <a:noFill/>
                    </a:ln>
                  </pic:spPr>
                </pic:pic>
              </a:graphicData>
            </a:graphic>
          </wp:inline>
        </w:drawing>
      </w:r>
    </w:p>
    <w:p w14:paraId="5E76B29F" w14:textId="5B4E4B53" w:rsidR="00197424" w:rsidRPr="001D7954" w:rsidRDefault="001B7623" w:rsidP="001B7623">
      <w:pPr>
        <w:pStyle w:val="Bezproreda"/>
        <w:rPr>
          <w:rFonts w:ascii="Times New Roman" w:hAnsi="Times New Roman" w:cs="Times New Roman"/>
          <w:sz w:val="24"/>
          <w:szCs w:val="24"/>
        </w:rPr>
      </w:pPr>
      <w:r w:rsidRPr="001B7623">
        <w:rPr>
          <w:noProof/>
        </w:rPr>
        <w:lastRenderedPageBreak/>
        <w:drawing>
          <wp:inline distT="0" distB="0" distL="0" distR="0" wp14:anchorId="044288C3" wp14:editId="1EC07E4D">
            <wp:extent cx="6300470" cy="7248525"/>
            <wp:effectExtent l="0" t="0" r="5080" b="9525"/>
            <wp:docPr id="1063703512"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0470" cy="7248525"/>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9735"/>
        <w:gridCol w:w="175"/>
        <w:gridCol w:w="6"/>
        <w:gridCol w:w="6"/>
      </w:tblGrid>
      <w:tr w:rsidR="00B07DEC" w14:paraId="0003E482" w14:textId="77777777" w:rsidTr="001B7623">
        <w:tc>
          <w:tcPr>
            <w:tcW w:w="9910" w:type="dxa"/>
            <w:gridSpan w:val="2"/>
          </w:tcPr>
          <w:p w14:paraId="6830AC2D" w14:textId="46A0B432" w:rsidR="00B07DEC" w:rsidRDefault="00B07DEC" w:rsidP="001A5F49">
            <w:pPr>
              <w:spacing w:after="0" w:line="240" w:lineRule="auto"/>
            </w:pPr>
          </w:p>
        </w:tc>
        <w:tc>
          <w:tcPr>
            <w:tcW w:w="6" w:type="dxa"/>
          </w:tcPr>
          <w:p w14:paraId="2E4A1B15" w14:textId="77777777" w:rsidR="00B07DEC" w:rsidRDefault="00B07DEC" w:rsidP="001A5F49">
            <w:pPr>
              <w:pStyle w:val="EmptyCellLayoutStyle"/>
              <w:spacing w:after="0" w:line="240" w:lineRule="auto"/>
            </w:pPr>
          </w:p>
        </w:tc>
        <w:tc>
          <w:tcPr>
            <w:tcW w:w="6" w:type="dxa"/>
          </w:tcPr>
          <w:p w14:paraId="6BFDBB36" w14:textId="77777777" w:rsidR="00B07DEC" w:rsidRDefault="00B07DEC" w:rsidP="001A5F49">
            <w:pPr>
              <w:pStyle w:val="EmptyCellLayoutStyle"/>
              <w:spacing w:after="0" w:line="240" w:lineRule="auto"/>
            </w:pPr>
          </w:p>
        </w:tc>
      </w:tr>
      <w:tr w:rsidR="001B7623" w14:paraId="3E1A941C" w14:textId="77777777" w:rsidTr="001B7623">
        <w:tc>
          <w:tcPr>
            <w:tcW w:w="9735" w:type="dxa"/>
          </w:tcPr>
          <w:p w14:paraId="16065FB4" w14:textId="10956E3F" w:rsidR="001B7623" w:rsidRDefault="001B7623" w:rsidP="00F40E07"/>
        </w:tc>
        <w:tc>
          <w:tcPr>
            <w:tcW w:w="187" w:type="dxa"/>
            <w:gridSpan w:val="3"/>
          </w:tcPr>
          <w:p w14:paraId="0D923C28" w14:textId="77777777" w:rsidR="001B7623" w:rsidRDefault="001B7623" w:rsidP="001A5F49">
            <w:pPr>
              <w:pStyle w:val="EmptyCellLayoutStyle"/>
              <w:spacing w:after="0" w:line="240" w:lineRule="auto"/>
            </w:pPr>
          </w:p>
        </w:tc>
      </w:tr>
    </w:tbl>
    <w:p w14:paraId="440978DA" w14:textId="6AF0CFDA" w:rsidR="00AB66B2" w:rsidRDefault="009954F1" w:rsidP="003E3D52">
      <w:pPr>
        <w:tabs>
          <w:tab w:val="left" w:pos="4406"/>
        </w:tabs>
        <w:jc w:val="both"/>
        <w:rPr>
          <w:rFonts w:ascii="Times New Roman" w:hAnsi="Times New Roman" w:cs="Times New Roman"/>
        </w:rPr>
      </w:pPr>
      <w:r w:rsidRPr="001D7954">
        <w:rPr>
          <w:rFonts w:ascii="Times New Roman" w:hAnsi="Times New Roman" w:cs="Times New Roman"/>
          <w:sz w:val="24"/>
          <w:szCs w:val="24"/>
        </w:rPr>
        <w:t>U 2024. godini uskladili smo izvore financiranja sa izvorima Proračuna Grada Umaga, te je iz tog razloga razlika po izvorima između izvršenja 2024. i plana za 2025.</w:t>
      </w:r>
      <w:r w:rsidR="00AB66B2">
        <w:rPr>
          <w:rFonts w:ascii="Times New Roman" w:hAnsi="Times New Roman" w:cs="Times New Roman"/>
        </w:rPr>
        <w:tab/>
      </w:r>
    </w:p>
    <w:p w14:paraId="48442B78" w14:textId="423EC7F5" w:rsidR="00AB66B2" w:rsidRDefault="00AB66B2" w:rsidP="005E09F4">
      <w:pPr>
        <w:tabs>
          <w:tab w:val="left" w:pos="4406"/>
          <w:tab w:val="left" w:pos="7797"/>
          <w:tab w:val="left" w:pos="9214"/>
        </w:tabs>
        <w:rPr>
          <w:rFonts w:ascii="Times New Roman" w:hAnsi="Times New Roman" w:cs="Times New Roman"/>
        </w:rPr>
      </w:pPr>
    </w:p>
    <w:p w14:paraId="67D53C8D" w14:textId="77777777" w:rsidR="001B7623" w:rsidRDefault="001B7623" w:rsidP="007E5AD2">
      <w:pPr>
        <w:rPr>
          <w:rFonts w:ascii="Times New Roman" w:hAnsi="Times New Roman" w:cs="Times New Roman"/>
          <w:b/>
          <w:bCs/>
          <w:sz w:val="28"/>
          <w:szCs w:val="28"/>
        </w:rPr>
      </w:pPr>
      <w:bookmarkStart w:id="3" w:name="_Toc178591805"/>
    </w:p>
    <w:p w14:paraId="6B06BFAD" w14:textId="5AF668FA" w:rsidR="0067455C" w:rsidRPr="003E3D52" w:rsidRDefault="001B7623" w:rsidP="007E5AD2">
      <w:pPr>
        <w:rPr>
          <w:rFonts w:ascii="Times New Roman" w:hAnsi="Times New Roman" w:cs="Times New Roman"/>
          <w:sz w:val="24"/>
          <w:szCs w:val="24"/>
        </w:rPr>
      </w:pPr>
      <w:r>
        <w:rPr>
          <w:rFonts w:ascii="Times New Roman" w:hAnsi="Times New Roman" w:cs="Times New Roman"/>
          <w:b/>
          <w:bCs/>
          <w:sz w:val="28"/>
          <w:szCs w:val="28"/>
        </w:rPr>
        <w:lastRenderedPageBreak/>
        <w:t>III.</w:t>
      </w:r>
      <w:r w:rsidR="00011B2E" w:rsidRPr="007E5AD2">
        <w:rPr>
          <w:rFonts w:ascii="Times New Roman" w:hAnsi="Times New Roman" w:cs="Times New Roman"/>
          <w:b/>
          <w:bCs/>
          <w:sz w:val="28"/>
          <w:szCs w:val="28"/>
        </w:rPr>
        <w:t>OBRAZLOŽENJE OPĆEG DIJELA FINANCIJSKOG PLANA</w:t>
      </w:r>
      <w:bookmarkEnd w:id="3"/>
    </w:p>
    <w:p w14:paraId="0344797C" w14:textId="093432A1" w:rsidR="004B4C34" w:rsidRPr="001D7954" w:rsidRDefault="00011B2E" w:rsidP="00011B2E">
      <w:pPr>
        <w:pStyle w:val="StandardWeb"/>
        <w:spacing w:before="0" w:beforeAutospacing="0" w:after="135" w:afterAutospacing="0"/>
        <w:jc w:val="both"/>
      </w:pPr>
      <w:r w:rsidRPr="001D7954">
        <w:t>Financijski plan donosi se za tri proračunske godine, a sastoje se od plana za proračunsku godinu i projekcija za sljedeće dvije proračunske godine. Financijski plan je uravnotežen</w:t>
      </w:r>
      <w:r w:rsidR="004E5C25" w:rsidRPr="001D7954">
        <w:t xml:space="preserve"> </w:t>
      </w:r>
      <w:r w:rsidRPr="001D7954">
        <w:t>i tako da ukupni prihodi i primici pokrivaju ukupne rashode i izdatke. U financijskom planu iznosi su iskazani u službenoj valuti Republike Hrvatske (Euro). Sredstva planirana u financijskom planu koriste se u skladu s načelima dobrog financijskog upravljanja, a posebno u skladu s načelima ekonomičnosti, učinkovitosti i djelotvornosti. Financijski plan donosi se i izvršava u skladu s načelom transparentnosti, koje podrazumijeva pravodobno objavljivanje vjerodostojnih dokumenata, podataka i informacija na sustavan način.</w:t>
      </w:r>
    </w:p>
    <w:p w14:paraId="72B43822" w14:textId="5B38E844" w:rsidR="00011B2E" w:rsidRPr="007E5AD2" w:rsidRDefault="00011B2E" w:rsidP="00011B2E">
      <w:pPr>
        <w:numPr>
          <w:ilvl w:val="0"/>
          <w:numId w:val="7"/>
        </w:numPr>
        <w:spacing w:after="0" w:line="240" w:lineRule="auto"/>
        <w:jc w:val="both"/>
        <w:rPr>
          <w:rFonts w:ascii="Times New Roman" w:hAnsi="Times New Roman" w:cs="Times New Roman"/>
          <w:b/>
          <w:bCs/>
        </w:rPr>
      </w:pPr>
      <w:r w:rsidRPr="007E5AD2">
        <w:rPr>
          <w:rFonts w:ascii="Times New Roman" w:hAnsi="Times New Roman" w:cs="Times New Roman"/>
          <w:b/>
          <w:bCs/>
        </w:rPr>
        <w:t>P R I H O D I</w:t>
      </w:r>
    </w:p>
    <w:p w14:paraId="3360F377" w14:textId="04281DF6" w:rsidR="00011B2E" w:rsidRPr="007E5AD2" w:rsidRDefault="00E25BFE" w:rsidP="008B665E">
      <w:pPr>
        <w:jc w:val="both"/>
        <w:rPr>
          <w:rFonts w:ascii="Times New Roman" w:hAnsi="Times New Roman" w:cs="Times New Roman"/>
          <w:b/>
          <w:bCs/>
        </w:rPr>
      </w:pPr>
      <w:r w:rsidRPr="007E5AD2">
        <w:rPr>
          <w:rFonts w:ascii="Times New Roman" w:hAnsi="Times New Roman" w:cs="Times New Roman"/>
        </w:rPr>
        <w:t xml:space="preserve">                        </w:t>
      </w:r>
      <w:r w:rsidR="00011B2E" w:rsidRPr="007E5AD2">
        <w:rPr>
          <w:rFonts w:ascii="Times New Roman" w:hAnsi="Times New Roman" w:cs="Times New Roman"/>
          <w:b/>
          <w:bCs/>
        </w:rPr>
        <w:t>SAŽETAK RAČUNA PRIHODA I RASHODA</w:t>
      </w:r>
    </w:p>
    <w:p w14:paraId="2968DFBE" w14:textId="6690BF1B" w:rsidR="00011B2E" w:rsidRPr="001D7954" w:rsidRDefault="00011B2E" w:rsidP="0067455C">
      <w:pPr>
        <w:pStyle w:val="Bezproreda"/>
        <w:rPr>
          <w:rFonts w:ascii="Times New Roman" w:hAnsi="Times New Roman" w:cs="Times New Roman"/>
          <w:sz w:val="24"/>
          <w:szCs w:val="24"/>
        </w:rPr>
      </w:pPr>
      <w:r w:rsidRPr="001D7954">
        <w:rPr>
          <w:rFonts w:ascii="Times New Roman" w:hAnsi="Times New Roman" w:cs="Times New Roman"/>
          <w:sz w:val="24"/>
          <w:szCs w:val="24"/>
        </w:rPr>
        <w:t>Planirani prihodi za 202</w:t>
      </w:r>
      <w:r w:rsidR="007E5AD2" w:rsidRPr="001D7954">
        <w:rPr>
          <w:rFonts w:ascii="Times New Roman" w:hAnsi="Times New Roman" w:cs="Times New Roman"/>
          <w:sz w:val="24"/>
          <w:szCs w:val="24"/>
        </w:rPr>
        <w:t>6</w:t>
      </w:r>
      <w:r w:rsidRPr="001D7954">
        <w:rPr>
          <w:rFonts w:ascii="Times New Roman" w:hAnsi="Times New Roman" w:cs="Times New Roman"/>
          <w:sz w:val="24"/>
          <w:szCs w:val="24"/>
        </w:rPr>
        <w:t xml:space="preserve">.godinu uvećani su za </w:t>
      </w:r>
      <w:r w:rsidR="007E5AD2" w:rsidRPr="001D7954">
        <w:rPr>
          <w:rFonts w:ascii="Times New Roman" w:hAnsi="Times New Roman" w:cs="Times New Roman"/>
          <w:sz w:val="24"/>
          <w:szCs w:val="24"/>
        </w:rPr>
        <w:t>1</w:t>
      </w:r>
      <w:r w:rsidR="000A6466" w:rsidRPr="001D7954">
        <w:rPr>
          <w:rFonts w:ascii="Times New Roman" w:hAnsi="Times New Roman" w:cs="Times New Roman"/>
          <w:sz w:val="24"/>
          <w:szCs w:val="24"/>
        </w:rPr>
        <w:t>6.0</w:t>
      </w:r>
      <w:r w:rsidR="007E5AD2" w:rsidRPr="001D7954">
        <w:rPr>
          <w:rFonts w:ascii="Times New Roman" w:hAnsi="Times New Roman" w:cs="Times New Roman"/>
          <w:sz w:val="24"/>
          <w:szCs w:val="24"/>
        </w:rPr>
        <w:t>86</w:t>
      </w:r>
      <w:r w:rsidR="000A6466" w:rsidRPr="001D7954">
        <w:rPr>
          <w:rFonts w:ascii="Times New Roman" w:hAnsi="Times New Roman" w:cs="Times New Roman"/>
          <w:sz w:val="24"/>
          <w:szCs w:val="24"/>
        </w:rPr>
        <w:t>,</w:t>
      </w:r>
      <w:r w:rsidR="007E5AD2" w:rsidRPr="001D7954">
        <w:rPr>
          <w:rFonts w:ascii="Times New Roman" w:hAnsi="Times New Roman" w:cs="Times New Roman"/>
          <w:sz w:val="24"/>
          <w:szCs w:val="24"/>
        </w:rPr>
        <w:t>47</w:t>
      </w:r>
      <w:r w:rsidRPr="001D7954">
        <w:rPr>
          <w:rFonts w:ascii="Times New Roman" w:hAnsi="Times New Roman" w:cs="Times New Roman"/>
          <w:b/>
          <w:sz w:val="24"/>
          <w:szCs w:val="24"/>
        </w:rPr>
        <w:t xml:space="preserve"> </w:t>
      </w:r>
      <w:r w:rsidRPr="001D7954">
        <w:rPr>
          <w:rFonts w:ascii="Times New Roman" w:hAnsi="Times New Roman" w:cs="Times New Roman"/>
          <w:bCs/>
          <w:sz w:val="24"/>
          <w:szCs w:val="24"/>
        </w:rPr>
        <w:t>eura</w:t>
      </w:r>
      <w:r w:rsidR="009717EF" w:rsidRPr="001D7954">
        <w:rPr>
          <w:rFonts w:ascii="Times New Roman" w:hAnsi="Times New Roman" w:cs="Times New Roman"/>
          <w:bCs/>
          <w:sz w:val="24"/>
          <w:szCs w:val="24"/>
        </w:rPr>
        <w:t>,</w:t>
      </w:r>
      <w:r w:rsidR="00CA64C8" w:rsidRPr="001D7954">
        <w:rPr>
          <w:rFonts w:ascii="Times New Roman" w:hAnsi="Times New Roman" w:cs="Times New Roman"/>
          <w:bCs/>
          <w:sz w:val="24"/>
          <w:szCs w:val="24"/>
        </w:rPr>
        <w:t xml:space="preserve"> </w:t>
      </w:r>
      <w:r w:rsidRPr="001D7954">
        <w:rPr>
          <w:rFonts w:ascii="Times New Roman" w:hAnsi="Times New Roman" w:cs="Times New Roman"/>
          <w:sz w:val="24"/>
          <w:szCs w:val="24"/>
        </w:rPr>
        <w:t xml:space="preserve">i iznose ukupno </w:t>
      </w:r>
      <w:r w:rsidR="007E5AD2" w:rsidRPr="001D7954">
        <w:rPr>
          <w:rFonts w:ascii="Times New Roman" w:hAnsi="Times New Roman" w:cs="Times New Roman"/>
          <w:sz w:val="24"/>
          <w:szCs w:val="24"/>
        </w:rPr>
        <w:t>2</w:t>
      </w:r>
      <w:r w:rsidRPr="001D7954">
        <w:rPr>
          <w:rFonts w:ascii="Times New Roman" w:hAnsi="Times New Roman" w:cs="Times New Roman"/>
          <w:sz w:val="24"/>
          <w:szCs w:val="24"/>
        </w:rPr>
        <w:t>.</w:t>
      </w:r>
      <w:r w:rsidR="007E5AD2" w:rsidRPr="001D7954">
        <w:rPr>
          <w:rFonts w:ascii="Times New Roman" w:hAnsi="Times New Roman" w:cs="Times New Roman"/>
          <w:sz w:val="24"/>
          <w:szCs w:val="24"/>
        </w:rPr>
        <w:t>127.188</w:t>
      </w:r>
      <w:r w:rsidRPr="001D7954">
        <w:rPr>
          <w:rFonts w:ascii="Times New Roman" w:hAnsi="Times New Roman" w:cs="Times New Roman"/>
          <w:sz w:val="24"/>
          <w:szCs w:val="24"/>
        </w:rPr>
        <w:t>,00 eura. Povećanje je iz slijedećih izvora:</w:t>
      </w:r>
    </w:p>
    <w:p w14:paraId="0B8ED578" w14:textId="77777777" w:rsidR="000A6466" w:rsidRPr="001D7954" w:rsidRDefault="000A6466" w:rsidP="0067455C">
      <w:pPr>
        <w:pStyle w:val="Bezproreda"/>
        <w:rPr>
          <w:rFonts w:ascii="Times New Roman" w:hAnsi="Times New Roman" w:cs="Times New Roman"/>
          <w:sz w:val="24"/>
          <w:szCs w:val="24"/>
        </w:rPr>
      </w:pPr>
    </w:p>
    <w:p w14:paraId="7778BD86" w14:textId="6EF6354C" w:rsidR="00011B2E" w:rsidRPr="001D7954" w:rsidRDefault="000A6466" w:rsidP="00011B2E">
      <w:pPr>
        <w:jc w:val="both"/>
        <w:rPr>
          <w:rFonts w:ascii="Times New Roman" w:hAnsi="Times New Roman" w:cs="Times New Roman"/>
          <w:sz w:val="24"/>
          <w:szCs w:val="24"/>
        </w:rPr>
      </w:pPr>
      <w:r w:rsidRPr="001D7954">
        <w:rPr>
          <w:rFonts w:ascii="Times New Roman" w:hAnsi="Times New Roman" w:cs="Times New Roman"/>
          <w:sz w:val="24"/>
          <w:szCs w:val="24"/>
        </w:rPr>
        <w:t>1</w:t>
      </w:r>
      <w:r w:rsidR="00011B2E" w:rsidRPr="001D7954">
        <w:rPr>
          <w:rFonts w:ascii="Times New Roman" w:hAnsi="Times New Roman" w:cs="Times New Roman"/>
          <w:sz w:val="24"/>
          <w:szCs w:val="24"/>
        </w:rPr>
        <w:t xml:space="preserve">.Prihodi za financiranje rashoda poslovanja Grad Umag </w:t>
      </w:r>
      <w:r w:rsidR="007E5AD2" w:rsidRPr="001D7954">
        <w:rPr>
          <w:rFonts w:ascii="Times New Roman" w:hAnsi="Times New Roman" w:cs="Times New Roman"/>
          <w:sz w:val="24"/>
          <w:szCs w:val="24"/>
        </w:rPr>
        <w:t>7</w:t>
      </w:r>
      <w:r w:rsidRPr="001D7954">
        <w:rPr>
          <w:rFonts w:ascii="Times New Roman" w:hAnsi="Times New Roman" w:cs="Times New Roman"/>
          <w:sz w:val="24"/>
          <w:szCs w:val="24"/>
        </w:rPr>
        <w:t>.</w:t>
      </w:r>
      <w:r w:rsidR="007E5AD2" w:rsidRPr="001D7954">
        <w:rPr>
          <w:rFonts w:ascii="Times New Roman" w:hAnsi="Times New Roman" w:cs="Times New Roman"/>
          <w:sz w:val="24"/>
          <w:szCs w:val="24"/>
        </w:rPr>
        <w:t>800</w:t>
      </w:r>
      <w:r w:rsidRPr="001D7954">
        <w:rPr>
          <w:rFonts w:ascii="Times New Roman" w:hAnsi="Times New Roman" w:cs="Times New Roman"/>
          <w:sz w:val="24"/>
          <w:szCs w:val="24"/>
        </w:rPr>
        <w:t>,00</w:t>
      </w:r>
      <w:r w:rsidR="00011B2E" w:rsidRPr="001D7954">
        <w:rPr>
          <w:rFonts w:ascii="Times New Roman" w:hAnsi="Times New Roman" w:cs="Times New Roman"/>
          <w:sz w:val="24"/>
          <w:szCs w:val="24"/>
        </w:rPr>
        <w:t xml:space="preserve"> eura</w:t>
      </w:r>
    </w:p>
    <w:p w14:paraId="69F78C54" w14:textId="29A2CDA5" w:rsidR="00BE0705" w:rsidRPr="001D7954" w:rsidRDefault="007E5AD2" w:rsidP="00011B2E">
      <w:pPr>
        <w:jc w:val="both"/>
        <w:rPr>
          <w:rFonts w:ascii="Times New Roman" w:hAnsi="Times New Roman" w:cs="Times New Roman"/>
          <w:sz w:val="24"/>
          <w:szCs w:val="24"/>
          <w:lang w:val="de-DE"/>
        </w:rPr>
      </w:pPr>
      <w:r w:rsidRPr="001D7954">
        <w:rPr>
          <w:rFonts w:ascii="Times New Roman" w:hAnsi="Times New Roman" w:cs="Times New Roman"/>
          <w:sz w:val="24"/>
          <w:szCs w:val="24"/>
          <w:lang w:val="de-DE"/>
        </w:rPr>
        <w:t>2</w:t>
      </w:r>
      <w:r w:rsidR="00011B2E" w:rsidRPr="001D7954">
        <w:rPr>
          <w:rFonts w:ascii="Times New Roman" w:hAnsi="Times New Roman" w:cs="Times New Roman"/>
          <w:sz w:val="24"/>
          <w:szCs w:val="24"/>
          <w:lang w:val="de-DE"/>
        </w:rPr>
        <w:t xml:space="preserve">.Pomoći </w:t>
      </w:r>
      <w:proofErr w:type="spellStart"/>
      <w:r w:rsidR="00011B2E" w:rsidRPr="001D7954">
        <w:rPr>
          <w:rFonts w:ascii="Times New Roman" w:hAnsi="Times New Roman" w:cs="Times New Roman"/>
          <w:sz w:val="24"/>
          <w:szCs w:val="24"/>
          <w:lang w:val="de-DE"/>
        </w:rPr>
        <w:t>za</w:t>
      </w:r>
      <w:proofErr w:type="spellEnd"/>
      <w:r w:rsidR="00011B2E" w:rsidRPr="001D7954">
        <w:rPr>
          <w:rFonts w:ascii="Times New Roman" w:hAnsi="Times New Roman" w:cs="Times New Roman"/>
          <w:sz w:val="24"/>
          <w:szCs w:val="24"/>
          <w:lang w:val="de-DE"/>
        </w:rPr>
        <w:t xml:space="preserve"> </w:t>
      </w:r>
      <w:proofErr w:type="spellStart"/>
      <w:r w:rsidR="00011B2E" w:rsidRPr="001D7954">
        <w:rPr>
          <w:rFonts w:ascii="Times New Roman" w:hAnsi="Times New Roman" w:cs="Times New Roman"/>
          <w:sz w:val="24"/>
          <w:szCs w:val="24"/>
          <w:lang w:val="de-DE"/>
        </w:rPr>
        <w:t>vatrogastvo</w:t>
      </w:r>
      <w:proofErr w:type="spellEnd"/>
      <w:r w:rsidR="00011B2E" w:rsidRPr="001D7954">
        <w:rPr>
          <w:rFonts w:ascii="Times New Roman" w:hAnsi="Times New Roman" w:cs="Times New Roman"/>
          <w:sz w:val="24"/>
          <w:szCs w:val="24"/>
          <w:lang w:val="de-DE"/>
        </w:rPr>
        <w:t xml:space="preserve"> </w:t>
      </w:r>
      <w:proofErr w:type="spellStart"/>
      <w:r w:rsidR="00011B2E" w:rsidRPr="001D7954">
        <w:rPr>
          <w:rFonts w:ascii="Times New Roman" w:hAnsi="Times New Roman" w:cs="Times New Roman"/>
          <w:sz w:val="24"/>
          <w:szCs w:val="24"/>
          <w:lang w:val="de-DE"/>
        </w:rPr>
        <w:t>izvan</w:t>
      </w:r>
      <w:proofErr w:type="spellEnd"/>
      <w:r w:rsidR="00011B2E" w:rsidRPr="001D7954">
        <w:rPr>
          <w:rFonts w:ascii="Times New Roman" w:hAnsi="Times New Roman" w:cs="Times New Roman"/>
          <w:sz w:val="24"/>
          <w:szCs w:val="24"/>
          <w:lang w:val="de-DE"/>
        </w:rPr>
        <w:t xml:space="preserve"> </w:t>
      </w:r>
      <w:proofErr w:type="spellStart"/>
      <w:r w:rsidR="00011B2E" w:rsidRPr="001D7954">
        <w:rPr>
          <w:rFonts w:ascii="Times New Roman" w:hAnsi="Times New Roman" w:cs="Times New Roman"/>
          <w:sz w:val="24"/>
          <w:szCs w:val="24"/>
          <w:lang w:val="de-DE"/>
        </w:rPr>
        <w:t>standard</w:t>
      </w:r>
      <w:proofErr w:type="spellEnd"/>
      <w:r w:rsidR="00011B2E" w:rsidRPr="001D7954">
        <w:rPr>
          <w:rFonts w:ascii="Times New Roman" w:hAnsi="Times New Roman" w:cs="Times New Roman"/>
          <w:sz w:val="24"/>
          <w:szCs w:val="24"/>
          <w:lang w:val="de-DE"/>
        </w:rPr>
        <w:t xml:space="preserve"> </w:t>
      </w:r>
      <w:proofErr w:type="spellStart"/>
      <w:r w:rsidR="00011B2E" w:rsidRPr="001D7954">
        <w:rPr>
          <w:rFonts w:ascii="Times New Roman" w:hAnsi="Times New Roman" w:cs="Times New Roman"/>
          <w:sz w:val="24"/>
          <w:szCs w:val="24"/>
          <w:lang w:val="de-DE"/>
        </w:rPr>
        <w:t>za</w:t>
      </w:r>
      <w:proofErr w:type="spellEnd"/>
      <w:r w:rsidR="00011B2E" w:rsidRPr="001D7954">
        <w:rPr>
          <w:rFonts w:ascii="Times New Roman" w:hAnsi="Times New Roman" w:cs="Times New Roman"/>
          <w:sz w:val="24"/>
          <w:szCs w:val="24"/>
          <w:lang w:val="de-DE"/>
        </w:rPr>
        <w:t xml:space="preserve"> </w:t>
      </w:r>
      <w:r w:rsidRPr="001D7954">
        <w:rPr>
          <w:rFonts w:ascii="Times New Roman" w:hAnsi="Times New Roman" w:cs="Times New Roman"/>
          <w:sz w:val="24"/>
          <w:szCs w:val="24"/>
          <w:lang w:val="de-DE"/>
        </w:rPr>
        <w:t>7</w:t>
      </w:r>
      <w:r w:rsidR="001B1767" w:rsidRPr="001D7954">
        <w:rPr>
          <w:rFonts w:ascii="Times New Roman" w:hAnsi="Times New Roman" w:cs="Times New Roman"/>
          <w:sz w:val="24"/>
          <w:szCs w:val="24"/>
          <w:lang w:val="de-DE"/>
        </w:rPr>
        <w:t>.</w:t>
      </w:r>
      <w:r w:rsidRPr="001D7954">
        <w:rPr>
          <w:rFonts w:ascii="Times New Roman" w:hAnsi="Times New Roman" w:cs="Times New Roman"/>
          <w:sz w:val="24"/>
          <w:szCs w:val="24"/>
          <w:lang w:val="de-DE"/>
        </w:rPr>
        <w:t>370</w:t>
      </w:r>
      <w:r w:rsidR="001B1767" w:rsidRPr="001D7954">
        <w:rPr>
          <w:rFonts w:ascii="Times New Roman" w:hAnsi="Times New Roman" w:cs="Times New Roman"/>
          <w:sz w:val="24"/>
          <w:szCs w:val="24"/>
          <w:lang w:val="de-DE"/>
        </w:rPr>
        <w:t>,00</w:t>
      </w:r>
      <w:r w:rsidR="00011B2E" w:rsidRPr="001D7954">
        <w:rPr>
          <w:rFonts w:ascii="Times New Roman" w:hAnsi="Times New Roman" w:cs="Times New Roman"/>
          <w:sz w:val="24"/>
          <w:szCs w:val="24"/>
          <w:lang w:val="de-DE"/>
        </w:rPr>
        <w:t xml:space="preserve"> </w:t>
      </w:r>
      <w:proofErr w:type="spellStart"/>
      <w:r w:rsidR="00011B2E" w:rsidRPr="001D7954">
        <w:rPr>
          <w:rFonts w:ascii="Times New Roman" w:hAnsi="Times New Roman" w:cs="Times New Roman"/>
          <w:sz w:val="24"/>
          <w:szCs w:val="24"/>
          <w:lang w:val="de-DE"/>
        </w:rPr>
        <w:t>eura</w:t>
      </w:r>
      <w:proofErr w:type="spellEnd"/>
      <w:r w:rsidR="00011B2E" w:rsidRPr="001D7954">
        <w:rPr>
          <w:rFonts w:ascii="Times New Roman" w:hAnsi="Times New Roman" w:cs="Times New Roman"/>
          <w:sz w:val="24"/>
          <w:szCs w:val="24"/>
          <w:lang w:val="de-DE"/>
        </w:rPr>
        <w:t xml:space="preserve"> </w:t>
      </w:r>
    </w:p>
    <w:p w14:paraId="6836E1EB" w14:textId="2D72905F" w:rsidR="00011B2E" w:rsidRPr="001D7954" w:rsidRDefault="007E5AD2" w:rsidP="00011B2E">
      <w:pPr>
        <w:jc w:val="both"/>
        <w:rPr>
          <w:rFonts w:ascii="Times New Roman" w:hAnsi="Times New Roman" w:cs="Times New Roman"/>
          <w:sz w:val="24"/>
          <w:szCs w:val="24"/>
          <w:lang w:val="de-DE"/>
        </w:rPr>
      </w:pPr>
      <w:r w:rsidRPr="001D7954">
        <w:rPr>
          <w:rFonts w:ascii="Times New Roman" w:hAnsi="Times New Roman" w:cs="Times New Roman"/>
          <w:sz w:val="24"/>
          <w:szCs w:val="24"/>
          <w:lang w:val="de-DE"/>
        </w:rPr>
        <w:t>3</w:t>
      </w:r>
      <w:r w:rsidR="00011B2E" w:rsidRPr="001D7954">
        <w:rPr>
          <w:rFonts w:ascii="Times New Roman" w:hAnsi="Times New Roman" w:cs="Times New Roman"/>
          <w:sz w:val="24"/>
          <w:szCs w:val="24"/>
          <w:lang w:val="de-DE"/>
        </w:rPr>
        <w:t xml:space="preserve">.Planirani </w:t>
      </w:r>
      <w:proofErr w:type="spellStart"/>
      <w:r w:rsidR="00011B2E" w:rsidRPr="001D7954">
        <w:rPr>
          <w:rFonts w:ascii="Times New Roman" w:hAnsi="Times New Roman" w:cs="Times New Roman"/>
          <w:sz w:val="24"/>
          <w:szCs w:val="24"/>
          <w:lang w:val="de-DE"/>
        </w:rPr>
        <w:t>iznos</w:t>
      </w:r>
      <w:proofErr w:type="spellEnd"/>
      <w:r w:rsidR="00011B2E" w:rsidRPr="001D7954">
        <w:rPr>
          <w:rFonts w:ascii="Times New Roman" w:hAnsi="Times New Roman" w:cs="Times New Roman"/>
          <w:sz w:val="24"/>
          <w:szCs w:val="24"/>
          <w:lang w:val="de-DE"/>
        </w:rPr>
        <w:t xml:space="preserve"> </w:t>
      </w:r>
      <w:proofErr w:type="spellStart"/>
      <w:r w:rsidR="00011B2E" w:rsidRPr="001D7954">
        <w:rPr>
          <w:rFonts w:ascii="Times New Roman" w:hAnsi="Times New Roman" w:cs="Times New Roman"/>
          <w:sz w:val="24"/>
          <w:szCs w:val="24"/>
          <w:lang w:val="de-DE"/>
        </w:rPr>
        <w:t>od</w:t>
      </w:r>
      <w:proofErr w:type="spellEnd"/>
      <w:r w:rsidR="00011B2E" w:rsidRPr="001D7954">
        <w:rPr>
          <w:rFonts w:ascii="Times New Roman" w:hAnsi="Times New Roman" w:cs="Times New Roman"/>
          <w:sz w:val="24"/>
          <w:szCs w:val="24"/>
          <w:lang w:val="de-DE"/>
        </w:rPr>
        <w:t xml:space="preserve"> </w:t>
      </w:r>
      <w:r w:rsidR="001B1767" w:rsidRPr="001D7954">
        <w:rPr>
          <w:rFonts w:ascii="Times New Roman" w:hAnsi="Times New Roman" w:cs="Times New Roman"/>
          <w:sz w:val="24"/>
          <w:szCs w:val="24"/>
          <w:lang w:val="de-DE"/>
        </w:rPr>
        <w:t>6</w:t>
      </w:r>
      <w:r w:rsidRPr="001D7954">
        <w:rPr>
          <w:rFonts w:ascii="Times New Roman" w:hAnsi="Times New Roman" w:cs="Times New Roman"/>
          <w:sz w:val="24"/>
          <w:szCs w:val="24"/>
          <w:lang w:val="de-DE"/>
        </w:rPr>
        <w:t>58</w:t>
      </w:r>
      <w:r w:rsidR="001B1767" w:rsidRPr="001D7954">
        <w:rPr>
          <w:rFonts w:ascii="Times New Roman" w:hAnsi="Times New Roman" w:cs="Times New Roman"/>
          <w:sz w:val="24"/>
          <w:szCs w:val="24"/>
          <w:lang w:val="de-DE"/>
        </w:rPr>
        <w:t>.</w:t>
      </w:r>
      <w:r w:rsidRPr="001D7954">
        <w:rPr>
          <w:rFonts w:ascii="Times New Roman" w:hAnsi="Times New Roman" w:cs="Times New Roman"/>
          <w:sz w:val="24"/>
          <w:szCs w:val="24"/>
          <w:lang w:val="de-DE"/>
        </w:rPr>
        <w:t>108</w:t>
      </w:r>
      <w:r w:rsidR="001B1767" w:rsidRPr="001D7954">
        <w:rPr>
          <w:rFonts w:ascii="Times New Roman" w:hAnsi="Times New Roman" w:cs="Times New Roman"/>
          <w:sz w:val="24"/>
          <w:szCs w:val="24"/>
          <w:lang w:val="de-DE"/>
        </w:rPr>
        <w:t>,00</w:t>
      </w:r>
      <w:r w:rsidR="00011B2E" w:rsidRPr="001D7954">
        <w:rPr>
          <w:rFonts w:ascii="Times New Roman" w:hAnsi="Times New Roman" w:cs="Times New Roman"/>
          <w:sz w:val="24"/>
          <w:szCs w:val="24"/>
          <w:lang w:val="de-DE"/>
        </w:rPr>
        <w:t xml:space="preserve"> </w:t>
      </w:r>
      <w:proofErr w:type="spellStart"/>
      <w:r w:rsidR="00011B2E" w:rsidRPr="001D7954">
        <w:rPr>
          <w:rFonts w:ascii="Times New Roman" w:hAnsi="Times New Roman" w:cs="Times New Roman"/>
          <w:sz w:val="24"/>
          <w:szCs w:val="24"/>
          <w:lang w:val="de-DE"/>
        </w:rPr>
        <w:t>eura</w:t>
      </w:r>
      <w:proofErr w:type="spellEnd"/>
      <w:r w:rsidR="00011B2E" w:rsidRPr="001D7954">
        <w:rPr>
          <w:rFonts w:ascii="Times New Roman" w:hAnsi="Times New Roman" w:cs="Times New Roman"/>
          <w:sz w:val="24"/>
          <w:szCs w:val="24"/>
          <w:lang w:val="de-DE"/>
        </w:rPr>
        <w:t xml:space="preserve"> </w:t>
      </w:r>
      <w:proofErr w:type="spellStart"/>
      <w:r w:rsidR="00011B2E" w:rsidRPr="001D7954">
        <w:rPr>
          <w:rFonts w:ascii="Times New Roman" w:hAnsi="Times New Roman" w:cs="Times New Roman"/>
          <w:sz w:val="24"/>
          <w:szCs w:val="24"/>
          <w:lang w:val="de-DE"/>
        </w:rPr>
        <w:t>iz</w:t>
      </w:r>
      <w:proofErr w:type="spellEnd"/>
      <w:r w:rsidR="00011B2E" w:rsidRPr="001D7954">
        <w:rPr>
          <w:rFonts w:ascii="Times New Roman" w:hAnsi="Times New Roman" w:cs="Times New Roman"/>
          <w:sz w:val="24"/>
          <w:szCs w:val="24"/>
          <w:lang w:val="de-DE"/>
        </w:rPr>
        <w:t xml:space="preserve"> </w:t>
      </w:r>
      <w:proofErr w:type="spellStart"/>
      <w:r w:rsidR="00011B2E" w:rsidRPr="001D7954">
        <w:rPr>
          <w:rFonts w:ascii="Times New Roman" w:hAnsi="Times New Roman" w:cs="Times New Roman"/>
          <w:sz w:val="24"/>
          <w:szCs w:val="24"/>
          <w:lang w:val="de-DE"/>
        </w:rPr>
        <w:t>izvora</w:t>
      </w:r>
      <w:proofErr w:type="spellEnd"/>
      <w:r w:rsidR="00011B2E" w:rsidRPr="001D7954">
        <w:rPr>
          <w:rFonts w:ascii="Times New Roman" w:hAnsi="Times New Roman" w:cs="Times New Roman"/>
          <w:sz w:val="24"/>
          <w:szCs w:val="24"/>
          <w:lang w:val="de-DE"/>
        </w:rPr>
        <w:t xml:space="preserve"> </w:t>
      </w:r>
      <w:r w:rsidR="001B1767" w:rsidRPr="001D7954">
        <w:rPr>
          <w:rFonts w:ascii="Times New Roman" w:hAnsi="Times New Roman" w:cs="Times New Roman"/>
          <w:sz w:val="24"/>
          <w:szCs w:val="24"/>
          <w:lang w:val="de-DE"/>
        </w:rPr>
        <w:t>5</w:t>
      </w:r>
      <w:r w:rsidR="00011B2E" w:rsidRPr="001D7954">
        <w:rPr>
          <w:rFonts w:ascii="Times New Roman" w:hAnsi="Times New Roman" w:cs="Times New Roman"/>
          <w:sz w:val="24"/>
          <w:szCs w:val="24"/>
          <w:lang w:val="de-DE"/>
        </w:rPr>
        <w:t>.</w:t>
      </w:r>
      <w:r w:rsidR="001B1767" w:rsidRPr="001D7954">
        <w:rPr>
          <w:rFonts w:ascii="Times New Roman" w:hAnsi="Times New Roman" w:cs="Times New Roman"/>
          <w:sz w:val="24"/>
          <w:szCs w:val="24"/>
          <w:lang w:val="de-DE"/>
        </w:rPr>
        <w:t>7</w:t>
      </w:r>
      <w:r w:rsidR="00011B2E" w:rsidRPr="001D7954">
        <w:rPr>
          <w:rFonts w:ascii="Times New Roman" w:hAnsi="Times New Roman" w:cs="Times New Roman"/>
          <w:sz w:val="24"/>
          <w:szCs w:val="24"/>
          <w:lang w:val="de-DE"/>
        </w:rPr>
        <w:t xml:space="preserve">. Decentralizirana sredstva - </w:t>
      </w:r>
      <w:proofErr w:type="spellStart"/>
      <w:r w:rsidR="00011B2E" w:rsidRPr="001D7954">
        <w:rPr>
          <w:rFonts w:ascii="Times New Roman" w:hAnsi="Times New Roman" w:cs="Times New Roman"/>
          <w:sz w:val="24"/>
          <w:szCs w:val="24"/>
          <w:lang w:val="de-DE"/>
        </w:rPr>
        <w:t>minimalni</w:t>
      </w:r>
      <w:proofErr w:type="spellEnd"/>
      <w:r w:rsidR="00011B2E" w:rsidRPr="001D7954">
        <w:rPr>
          <w:rFonts w:ascii="Times New Roman" w:hAnsi="Times New Roman" w:cs="Times New Roman"/>
          <w:sz w:val="24"/>
          <w:szCs w:val="24"/>
          <w:lang w:val="de-DE"/>
        </w:rPr>
        <w:t xml:space="preserve"> </w:t>
      </w:r>
      <w:proofErr w:type="spellStart"/>
      <w:r w:rsidR="00011B2E" w:rsidRPr="001D7954">
        <w:rPr>
          <w:rFonts w:ascii="Times New Roman" w:hAnsi="Times New Roman" w:cs="Times New Roman"/>
          <w:sz w:val="24"/>
          <w:szCs w:val="24"/>
          <w:lang w:val="de-DE"/>
        </w:rPr>
        <w:t>standard</w:t>
      </w:r>
      <w:proofErr w:type="spellEnd"/>
      <w:r w:rsidR="00011B2E" w:rsidRPr="001D7954">
        <w:rPr>
          <w:rFonts w:ascii="Times New Roman" w:hAnsi="Times New Roman" w:cs="Times New Roman"/>
          <w:sz w:val="24"/>
          <w:szCs w:val="24"/>
          <w:lang w:val="de-DE"/>
        </w:rPr>
        <w:t xml:space="preserve"> u </w:t>
      </w:r>
      <w:proofErr w:type="spellStart"/>
      <w:r w:rsidR="00011B2E" w:rsidRPr="001D7954">
        <w:rPr>
          <w:rFonts w:ascii="Times New Roman" w:hAnsi="Times New Roman" w:cs="Times New Roman"/>
          <w:sz w:val="24"/>
          <w:szCs w:val="24"/>
          <w:lang w:val="de-DE"/>
        </w:rPr>
        <w:t>skladu</w:t>
      </w:r>
      <w:proofErr w:type="spellEnd"/>
      <w:r w:rsidR="00011B2E" w:rsidRPr="001D7954">
        <w:rPr>
          <w:rFonts w:ascii="Times New Roman" w:hAnsi="Times New Roman" w:cs="Times New Roman"/>
          <w:sz w:val="24"/>
          <w:szCs w:val="24"/>
          <w:lang w:val="de-DE"/>
        </w:rPr>
        <w:t xml:space="preserve"> je s </w:t>
      </w:r>
      <w:proofErr w:type="spellStart"/>
      <w:r w:rsidR="00011B2E" w:rsidRPr="001D7954">
        <w:rPr>
          <w:rFonts w:ascii="Times New Roman" w:hAnsi="Times New Roman" w:cs="Times New Roman"/>
          <w:sz w:val="24"/>
          <w:szCs w:val="24"/>
          <w:lang w:val="de-DE"/>
        </w:rPr>
        <w:t>Odlukom</w:t>
      </w:r>
      <w:proofErr w:type="spellEnd"/>
      <w:r w:rsidR="00011B2E" w:rsidRPr="001D7954">
        <w:rPr>
          <w:rFonts w:ascii="Times New Roman" w:hAnsi="Times New Roman" w:cs="Times New Roman"/>
          <w:sz w:val="24"/>
          <w:szCs w:val="24"/>
          <w:lang w:val="de-DE"/>
        </w:rPr>
        <w:t xml:space="preserve"> </w:t>
      </w:r>
      <w:proofErr w:type="spellStart"/>
      <w:r w:rsidR="00011B2E" w:rsidRPr="001D7954">
        <w:rPr>
          <w:rFonts w:ascii="Times New Roman" w:hAnsi="Times New Roman" w:cs="Times New Roman"/>
          <w:sz w:val="24"/>
          <w:szCs w:val="24"/>
          <w:lang w:val="de-DE"/>
        </w:rPr>
        <w:t>Vlade</w:t>
      </w:r>
      <w:proofErr w:type="spellEnd"/>
      <w:r w:rsidR="00011B2E" w:rsidRPr="001D7954">
        <w:rPr>
          <w:rFonts w:ascii="Times New Roman" w:hAnsi="Times New Roman" w:cs="Times New Roman"/>
          <w:sz w:val="24"/>
          <w:szCs w:val="24"/>
          <w:lang w:val="de-DE"/>
        </w:rPr>
        <w:t xml:space="preserve"> RH o </w:t>
      </w:r>
      <w:proofErr w:type="spellStart"/>
      <w:r w:rsidR="00011B2E" w:rsidRPr="001D7954">
        <w:rPr>
          <w:rFonts w:ascii="Times New Roman" w:hAnsi="Times New Roman" w:cs="Times New Roman"/>
          <w:sz w:val="24"/>
          <w:szCs w:val="24"/>
          <w:lang w:val="de-DE"/>
        </w:rPr>
        <w:t>minimalnim</w:t>
      </w:r>
      <w:proofErr w:type="spellEnd"/>
      <w:r w:rsidR="00011B2E" w:rsidRPr="001D7954">
        <w:rPr>
          <w:rFonts w:ascii="Times New Roman" w:hAnsi="Times New Roman" w:cs="Times New Roman"/>
          <w:sz w:val="24"/>
          <w:szCs w:val="24"/>
          <w:lang w:val="de-DE"/>
        </w:rPr>
        <w:t xml:space="preserve"> </w:t>
      </w:r>
      <w:proofErr w:type="spellStart"/>
      <w:r w:rsidR="00011B2E" w:rsidRPr="001D7954">
        <w:rPr>
          <w:rFonts w:ascii="Times New Roman" w:hAnsi="Times New Roman" w:cs="Times New Roman"/>
          <w:sz w:val="24"/>
          <w:szCs w:val="24"/>
          <w:lang w:val="de-DE"/>
        </w:rPr>
        <w:t>financijskim</w:t>
      </w:r>
      <w:proofErr w:type="spellEnd"/>
      <w:r w:rsidR="00011B2E" w:rsidRPr="001D7954">
        <w:rPr>
          <w:rFonts w:ascii="Times New Roman" w:hAnsi="Times New Roman" w:cs="Times New Roman"/>
          <w:sz w:val="24"/>
          <w:szCs w:val="24"/>
          <w:lang w:val="de-DE"/>
        </w:rPr>
        <w:t xml:space="preserve"> </w:t>
      </w:r>
      <w:proofErr w:type="spellStart"/>
      <w:r w:rsidR="00011B2E" w:rsidRPr="001D7954">
        <w:rPr>
          <w:rFonts w:ascii="Times New Roman" w:hAnsi="Times New Roman" w:cs="Times New Roman"/>
          <w:sz w:val="24"/>
          <w:szCs w:val="24"/>
          <w:lang w:val="de-DE"/>
        </w:rPr>
        <w:t>standardima</w:t>
      </w:r>
      <w:proofErr w:type="spellEnd"/>
      <w:r w:rsidR="00011B2E" w:rsidRPr="001D7954">
        <w:rPr>
          <w:rFonts w:ascii="Times New Roman" w:hAnsi="Times New Roman" w:cs="Times New Roman"/>
          <w:sz w:val="24"/>
          <w:szCs w:val="24"/>
          <w:lang w:val="de-DE"/>
        </w:rPr>
        <w:t xml:space="preserve"> </w:t>
      </w:r>
      <w:proofErr w:type="spellStart"/>
      <w:r w:rsidR="00011B2E" w:rsidRPr="001D7954">
        <w:rPr>
          <w:rFonts w:ascii="Times New Roman" w:hAnsi="Times New Roman" w:cs="Times New Roman"/>
          <w:sz w:val="24"/>
          <w:szCs w:val="24"/>
          <w:lang w:val="de-DE"/>
        </w:rPr>
        <w:t>za</w:t>
      </w:r>
      <w:proofErr w:type="spellEnd"/>
      <w:r w:rsidR="00011B2E" w:rsidRPr="001D7954">
        <w:rPr>
          <w:rFonts w:ascii="Times New Roman" w:hAnsi="Times New Roman" w:cs="Times New Roman"/>
          <w:sz w:val="24"/>
          <w:szCs w:val="24"/>
          <w:lang w:val="de-DE"/>
        </w:rPr>
        <w:t xml:space="preserve"> </w:t>
      </w:r>
      <w:proofErr w:type="spellStart"/>
      <w:r w:rsidR="00011B2E" w:rsidRPr="001D7954">
        <w:rPr>
          <w:rFonts w:ascii="Times New Roman" w:hAnsi="Times New Roman" w:cs="Times New Roman"/>
          <w:sz w:val="24"/>
          <w:szCs w:val="24"/>
          <w:lang w:val="de-DE"/>
        </w:rPr>
        <w:t>decentralizirano</w:t>
      </w:r>
      <w:proofErr w:type="spellEnd"/>
      <w:r w:rsidR="00011B2E" w:rsidRPr="001D7954">
        <w:rPr>
          <w:rFonts w:ascii="Times New Roman" w:hAnsi="Times New Roman" w:cs="Times New Roman"/>
          <w:sz w:val="24"/>
          <w:szCs w:val="24"/>
          <w:lang w:val="de-DE"/>
        </w:rPr>
        <w:t xml:space="preserve"> </w:t>
      </w:r>
      <w:proofErr w:type="spellStart"/>
      <w:r w:rsidR="00011B2E" w:rsidRPr="001D7954">
        <w:rPr>
          <w:rFonts w:ascii="Times New Roman" w:hAnsi="Times New Roman" w:cs="Times New Roman"/>
          <w:sz w:val="24"/>
          <w:szCs w:val="24"/>
          <w:lang w:val="de-DE"/>
        </w:rPr>
        <w:t>financiranje</w:t>
      </w:r>
      <w:proofErr w:type="spellEnd"/>
      <w:r w:rsidR="00011B2E" w:rsidRPr="001D7954">
        <w:rPr>
          <w:rFonts w:ascii="Times New Roman" w:hAnsi="Times New Roman" w:cs="Times New Roman"/>
          <w:sz w:val="24"/>
          <w:szCs w:val="24"/>
          <w:lang w:val="de-DE"/>
        </w:rPr>
        <w:t xml:space="preserve"> </w:t>
      </w:r>
      <w:proofErr w:type="spellStart"/>
      <w:r w:rsidR="00011B2E" w:rsidRPr="001D7954">
        <w:rPr>
          <w:rFonts w:ascii="Times New Roman" w:hAnsi="Times New Roman" w:cs="Times New Roman"/>
          <w:sz w:val="24"/>
          <w:szCs w:val="24"/>
          <w:lang w:val="de-DE"/>
        </w:rPr>
        <w:t>redovite</w:t>
      </w:r>
      <w:proofErr w:type="spellEnd"/>
      <w:r w:rsidR="00011B2E" w:rsidRPr="001D7954">
        <w:rPr>
          <w:rFonts w:ascii="Times New Roman" w:hAnsi="Times New Roman" w:cs="Times New Roman"/>
          <w:sz w:val="24"/>
          <w:szCs w:val="24"/>
          <w:lang w:val="de-DE"/>
        </w:rPr>
        <w:t xml:space="preserve"> </w:t>
      </w:r>
      <w:proofErr w:type="spellStart"/>
      <w:r w:rsidR="00011B2E" w:rsidRPr="001D7954">
        <w:rPr>
          <w:rFonts w:ascii="Times New Roman" w:hAnsi="Times New Roman" w:cs="Times New Roman"/>
          <w:sz w:val="24"/>
          <w:szCs w:val="24"/>
          <w:lang w:val="de-DE"/>
        </w:rPr>
        <w:t>djelatnosti</w:t>
      </w:r>
      <w:proofErr w:type="spellEnd"/>
      <w:r w:rsidR="00011B2E" w:rsidRPr="001D7954">
        <w:rPr>
          <w:rFonts w:ascii="Times New Roman" w:hAnsi="Times New Roman" w:cs="Times New Roman"/>
          <w:sz w:val="24"/>
          <w:szCs w:val="24"/>
          <w:lang w:val="de-DE"/>
        </w:rPr>
        <w:t xml:space="preserve"> </w:t>
      </w:r>
      <w:proofErr w:type="spellStart"/>
      <w:r w:rsidR="00011B2E" w:rsidRPr="001D7954">
        <w:rPr>
          <w:rFonts w:ascii="Times New Roman" w:hAnsi="Times New Roman" w:cs="Times New Roman"/>
          <w:sz w:val="24"/>
          <w:szCs w:val="24"/>
          <w:lang w:val="de-DE"/>
        </w:rPr>
        <w:t>vatrogastva</w:t>
      </w:r>
      <w:proofErr w:type="spellEnd"/>
      <w:r w:rsidR="00011B2E" w:rsidRPr="001D7954">
        <w:rPr>
          <w:rFonts w:ascii="Times New Roman" w:hAnsi="Times New Roman" w:cs="Times New Roman"/>
          <w:sz w:val="24"/>
          <w:szCs w:val="24"/>
          <w:lang w:val="de-DE"/>
        </w:rPr>
        <w:t xml:space="preserve"> (NN </w:t>
      </w:r>
      <w:r w:rsidR="001B1767" w:rsidRPr="001D7954">
        <w:rPr>
          <w:rFonts w:ascii="Times New Roman" w:hAnsi="Times New Roman" w:cs="Times New Roman"/>
          <w:sz w:val="24"/>
          <w:szCs w:val="24"/>
          <w:lang w:val="de-DE"/>
        </w:rPr>
        <w:t>1</w:t>
      </w:r>
      <w:r w:rsidRPr="001D7954">
        <w:rPr>
          <w:rFonts w:ascii="Times New Roman" w:hAnsi="Times New Roman" w:cs="Times New Roman"/>
          <w:sz w:val="24"/>
          <w:szCs w:val="24"/>
          <w:lang w:val="de-DE"/>
        </w:rPr>
        <w:t>6</w:t>
      </w:r>
      <w:r w:rsidR="00011B2E" w:rsidRPr="001D7954">
        <w:rPr>
          <w:rFonts w:ascii="Times New Roman" w:hAnsi="Times New Roman" w:cs="Times New Roman"/>
          <w:sz w:val="24"/>
          <w:szCs w:val="24"/>
          <w:lang w:val="de-DE"/>
        </w:rPr>
        <w:t>/2</w:t>
      </w:r>
      <w:r w:rsidRPr="001D7954">
        <w:rPr>
          <w:rFonts w:ascii="Times New Roman" w:hAnsi="Times New Roman" w:cs="Times New Roman"/>
          <w:sz w:val="24"/>
          <w:szCs w:val="24"/>
          <w:lang w:val="de-DE"/>
        </w:rPr>
        <w:t>5</w:t>
      </w:r>
      <w:r w:rsidR="00011B2E" w:rsidRPr="001D7954">
        <w:rPr>
          <w:rFonts w:ascii="Times New Roman" w:hAnsi="Times New Roman" w:cs="Times New Roman"/>
          <w:sz w:val="24"/>
          <w:szCs w:val="24"/>
          <w:lang w:val="de-DE"/>
        </w:rPr>
        <w:t xml:space="preserve">), </w:t>
      </w:r>
      <w:proofErr w:type="spellStart"/>
      <w:r w:rsidR="00011B2E" w:rsidRPr="001D7954">
        <w:rPr>
          <w:rFonts w:ascii="Times New Roman" w:hAnsi="Times New Roman" w:cs="Times New Roman"/>
          <w:sz w:val="24"/>
          <w:szCs w:val="24"/>
          <w:lang w:val="de-DE"/>
        </w:rPr>
        <w:t>za</w:t>
      </w:r>
      <w:proofErr w:type="spellEnd"/>
      <w:r w:rsidR="00011B2E" w:rsidRPr="001D7954">
        <w:rPr>
          <w:rFonts w:ascii="Times New Roman" w:hAnsi="Times New Roman" w:cs="Times New Roman"/>
          <w:sz w:val="24"/>
          <w:szCs w:val="24"/>
          <w:lang w:val="de-DE"/>
        </w:rPr>
        <w:t xml:space="preserve"> 202</w:t>
      </w:r>
      <w:r w:rsidRPr="001D7954">
        <w:rPr>
          <w:rFonts w:ascii="Times New Roman" w:hAnsi="Times New Roman" w:cs="Times New Roman"/>
          <w:sz w:val="24"/>
          <w:szCs w:val="24"/>
          <w:lang w:val="de-DE"/>
        </w:rPr>
        <w:t>5</w:t>
      </w:r>
      <w:r w:rsidR="00011B2E" w:rsidRPr="001D7954">
        <w:rPr>
          <w:rFonts w:ascii="Times New Roman" w:hAnsi="Times New Roman" w:cs="Times New Roman"/>
          <w:sz w:val="24"/>
          <w:szCs w:val="24"/>
          <w:lang w:val="de-DE"/>
        </w:rPr>
        <w:t>.godinu.</w:t>
      </w:r>
    </w:p>
    <w:p w14:paraId="585DF015" w14:textId="653FDCF3" w:rsidR="00011B2E" w:rsidRPr="001D7954" w:rsidRDefault="00011B2E" w:rsidP="00011B2E">
      <w:pPr>
        <w:jc w:val="both"/>
        <w:rPr>
          <w:rFonts w:ascii="Times New Roman" w:hAnsi="Times New Roman" w:cs="Times New Roman"/>
          <w:sz w:val="24"/>
          <w:szCs w:val="24"/>
          <w:lang w:val="de-DE"/>
        </w:rPr>
      </w:pPr>
      <w:bookmarkStart w:id="4" w:name="_Hlk145569241"/>
      <w:proofErr w:type="spellStart"/>
      <w:r w:rsidRPr="001D7954">
        <w:rPr>
          <w:rFonts w:ascii="Times New Roman" w:hAnsi="Times New Roman" w:cs="Times New Roman"/>
          <w:sz w:val="24"/>
          <w:szCs w:val="24"/>
          <w:lang w:val="de-DE"/>
        </w:rPr>
        <w:t>Vlastiti</w:t>
      </w:r>
      <w:proofErr w:type="spellEnd"/>
      <w:r w:rsidRPr="001D7954">
        <w:rPr>
          <w:rFonts w:ascii="Times New Roman" w:hAnsi="Times New Roman" w:cs="Times New Roman"/>
          <w:sz w:val="24"/>
          <w:szCs w:val="24"/>
          <w:lang w:val="de-DE"/>
        </w:rPr>
        <w:t xml:space="preserve"> </w:t>
      </w:r>
      <w:proofErr w:type="spellStart"/>
      <w:r w:rsidRPr="001D7954">
        <w:rPr>
          <w:rFonts w:ascii="Times New Roman" w:hAnsi="Times New Roman" w:cs="Times New Roman"/>
          <w:sz w:val="24"/>
          <w:szCs w:val="24"/>
          <w:lang w:val="de-DE"/>
        </w:rPr>
        <w:t>prihodi</w:t>
      </w:r>
      <w:proofErr w:type="spellEnd"/>
      <w:r w:rsidRPr="001D7954">
        <w:rPr>
          <w:rFonts w:ascii="Times New Roman" w:hAnsi="Times New Roman" w:cs="Times New Roman"/>
          <w:sz w:val="24"/>
          <w:szCs w:val="24"/>
          <w:lang w:val="de-DE"/>
        </w:rPr>
        <w:t xml:space="preserve"> </w:t>
      </w:r>
      <w:proofErr w:type="spellStart"/>
      <w:r w:rsidR="001B1767" w:rsidRPr="001D7954">
        <w:rPr>
          <w:rFonts w:ascii="Times New Roman" w:hAnsi="Times New Roman" w:cs="Times New Roman"/>
          <w:sz w:val="24"/>
          <w:szCs w:val="24"/>
          <w:lang w:val="de-DE"/>
        </w:rPr>
        <w:t>planirani</w:t>
      </w:r>
      <w:proofErr w:type="spellEnd"/>
      <w:r w:rsidR="001B1767" w:rsidRPr="001D7954">
        <w:rPr>
          <w:rFonts w:ascii="Times New Roman" w:hAnsi="Times New Roman" w:cs="Times New Roman"/>
          <w:sz w:val="24"/>
          <w:szCs w:val="24"/>
          <w:lang w:val="de-DE"/>
        </w:rPr>
        <w:t xml:space="preserve"> </w:t>
      </w:r>
      <w:proofErr w:type="spellStart"/>
      <w:r w:rsidR="001B1767" w:rsidRPr="001D7954">
        <w:rPr>
          <w:rFonts w:ascii="Times New Roman" w:hAnsi="Times New Roman" w:cs="Times New Roman"/>
          <w:sz w:val="24"/>
          <w:szCs w:val="24"/>
          <w:lang w:val="de-DE"/>
        </w:rPr>
        <w:t>su</w:t>
      </w:r>
      <w:proofErr w:type="spellEnd"/>
      <w:r w:rsidR="001B1767" w:rsidRPr="001D7954">
        <w:rPr>
          <w:rFonts w:ascii="Times New Roman" w:hAnsi="Times New Roman" w:cs="Times New Roman"/>
          <w:sz w:val="24"/>
          <w:szCs w:val="24"/>
          <w:lang w:val="de-DE"/>
        </w:rPr>
        <w:t xml:space="preserve"> u </w:t>
      </w:r>
      <w:proofErr w:type="spellStart"/>
      <w:r w:rsidR="002D308B" w:rsidRPr="001D7954">
        <w:rPr>
          <w:rFonts w:ascii="Times New Roman" w:hAnsi="Times New Roman" w:cs="Times New Roman"/>
          <w:sz w:val="24"/>
          <w:szCs w:val="24"/>
          <w:lang w:val="de-DE"/>
        </w:rPr>
        <w:t>iznosu</w:t>
      </w:r>
      <w:proofErr w:type="spellEnd"/>
      <w:r w:rsidR="00CB4323" w:rsidRPr="001D7954">
        <w:rPr>
          <w:rFonts w:ascii="Times New Roman" w:hAnsi="Times New Roman" w:cs="Times New Roman"/>
          <w:sz w:val="24"/>
          <w:szCs w:val="24"/>
          <w:lang w:val="de-DE"/>
        </w:rPr>
        <w:t xml:space="preserve"> </w:t>
      </w:r>
      <w:proofErr w:type="spellStart"/>
      <w:r w:rsidR="00CB4323" w:rsidRPr="001D7954">
        <w:rPr>
          <w:rFonts w:ascii="Times New Roman" w:hAnsi="Times New Roman" w:cs="Times New Roman"/>
          <w:sz w:val="24"/>
          <w:szCs w:val="24"/>
          <w:lang w:val="de-DE"/>
        </w:rPr>
        <w:t>od</w:t>
      </w:r>
      <w:proofErr w:type="spellEnd"/>
      <w:r w:rsidR="00CB4323" w:rsidRPr="001D7954">
        <w:rPr>
          <w:rFonts w:ascii="Times New Roman" w:hAnsi="Times New Roman" w:cs="Times New Roman"/>
          <w:sz w:val="24"/>
          <w:szCs w:val="24"/>
          <w:lang w:val="de-DE"/>
        </w:rPr>
        <w:t xml:space="preserve"> 5</w:t>
      </w:r>
      <w:r w:rsidR="002D308B" w:rsidRPr="001D7954">
        <w:rPr>
          <w:rFonts w:ascii="Times New Roman" w:hAnsi="Times New Roman" w:cs="Times New Roman"/>
          <w:sz w:val="24"/>
          <w:szCs w:val="24"/>
          <w:lang w:val="de-DE"/>
        </w:rPr>
        <w:t xml:space="preserve">9.900,00 </w:t>
      </w:r>
      <w:proofErr w:type="spellStart"/>
      <w:r w:rsidR="000A4E74" w:rsidRPr="001D7954">
        <w:rPr>
          <w:rFonts w:ascii="Times New Roman" w:hAnsi="Times New Roman" w:cs="Times New Roman"/>
          <w:sz w:val="24"/>
          <w:szCs w:val="24"/>
          <w:lang w:val="de-DE"/>
        </w:rPr>
        <w:t>eura</w:t>
      </w:r>
      <w:proofErr w:type="spellEnd"/>
      <w:r w:rsidR="00CB4323" w:rsidRPr="001D7954">
        <w:rPr>
          <w:rFonts w:ascii="Times New Roman" w:hAnsi="Times New Roman" w:cs="Times New Roman"/>
          <w:sz w:val="24"/>
          <w:szCs w:val="24"/>
          <w:lang w:val="de-DE"/>
        </w:rPr>
        <w:t xml:space="preserve">, </w:t>
      </w:r>
      <w:proofErr w:type="spellStart"/>
      <w:r w:rsidR="00CB4323" w:rsidRPr="001D7954">
        <w:rPr>
          <w:rFonts w:ascii="Times New Roman" w:hAnsi="Times New Roman" w:cs="Times New Roman"/>
          <w:sz w:val="24"/>
          <w:szCs w:val="24"/>
          <w:lang w:val="de-DE"/>
        </w:rPr>
        <w:t>razlika</w:t>
      </w:r>
      <w:proofErr w:type="spellEnd"/>
      <w:r w:rsidR="00CB4323" w:rsidRPr="001D7954">
        <w:rPr>
          <w:rFonts w:ascii="Times New Roman" w:hAnsi="Times New Roman" w:cs="Times New Roman"/>
          <w:sz w:val="24"/>
          <w:szCs w:val="24"/>
          <w:lang w:val="de-DE"/>
        </w:rPr>
        <w:t xml:space="preserve"> </w:t>
      </w:r>
      <w:proofErr w:type="spellStart"/>
      <w:r w:rsidR="00CB4323" w:rsidRPr="001D7954">
        <w:rPr>
          <w:rFonts w:ascii="Times New Roman" w:hAnsi="Times New Roman" w:cs="Times New Roman"/>
          <w:sz w:val="24"/>
          <w:szCs w:val="24"/>
          <w:lang w:val="de-DE"/>
        </w:rPr>
        <w:t>od</w:t>
      </w:r>
      <w:proofErr w:type="spellEnd"/>
      <w:r w:rsidR="00CB4323" w:rsidRPr="001D7954">
        <w:rPr>
          <w:rFonts w:ascii="Times New Roman" w:hAnsi="Times New Roman" w:cs="Times New Roman"/>
          <w:sz w:val="24"/>
          <w:szCs w:val="24"/>
          <w:lang w:val="de-DE"/>
        </w:rPr>
        <w:t xml:space="preserve"> 916,47 </w:t>
      </w:r>
      <w:proofErr w:type="spellStart"/>
      <w:r w:rsidR="00CB4323" w:rsidRPr="001D7954">
        <w:rPr>
          <w:rFonts w:ascii="Times New Roman" w:hAnsi="Times New Roman" w:cs="Times New Roman"/>
          <w:sz w:val="24"/>
          <w:szCs w:val="24"/>
          <w:lang w:val="de-DE"/>
        </w:rPr>
        <w:t>eura</w:t>
      </w:r>
      <w:proofErr w:type="spellEnd"/>
      <w:r w:rsidR="00CB4323" w:rsidRPr="001D7954">
        <w:rPr>
          <w:rFonts w:ascii="Times New Roman" w:hAnsi="Times New Roman" w:cs="Times New Roman"/>
          <w:sz w:val="24"/>
          <w:szCs w:val="24"/>
          <w:lang w:val="de-DE"/>
        </w:rPr>
        <w:t xml:space="preserve"> do </w:t>
      </w:r>
      <w:proofErr w:type="spellStart"/>
      <w:r w:rsidR="00CB4323" w:rsidRPr="001D7954">
        <w:rPr>
          <w:rFonts w:ascii="Times New Roman" w:hAnsi="Times New Roman" w:cs="Times New Roman"/>
          <w:sz w:val="24"/>
          <w:szCs w:val="24"/>
          <w:lang w:val="de-DE"/>
        </w:rPr>
        <w:t>ukupnog</w:t>
      </w:r>
      <w:proofErr w:type="spellEnd"/>
      <w:r w:rsidR="00CB4323" w:rsidRPr="001D7954">
        <w:rPr>
          <w:rFonts w:ascii="Times New Roman" w:hAnsi="Times New Roman" w:cs="Times New Roman"/>
          <w:sz w:val="24"/>
          <w:szCs w:val="24"/>
          <w:lang w:val="de-DE"/>
        </w:rPr>
        <w:t xml:space="preserve"> </w:t>
      </w:r>
      <w:proofErr w:type="spellStart"/>
      <w:r w:rsidR="00CB4323" w:rsidRPr="001D7954">
        <w:rPr>
          <w:rFonts w:ascii="Times New Roman" w:hAnsi="Times New Roman" w:cs="Times New Roman"/>
          <w:sz w:val="24"/>
          <w:szCs w:val="24"/>
          <w:lang w:val="de-DE"/>
        </w:rPr>
        <w:t>povećanja</w:t>
      </w:r>
      <w:proofErr w:type="spellEnd"/>
      <w:r w:rsidR="00CB4323" w:rsidRPr="001D7954">
        <w:rPr>
          <w:rFonts w:ascii="Times New Roman" w:hAnsi="Times New Roman" w:cs="Times New Roman"/>
          <w:sz w:val="24"/>
          <w:szCs w:val="24"/>
          <w:lang w:val="de-DE"/>
        </w:rPr>
        <w:t>.</w:t>
      </w:r>
    </w:p>
    <w:p w14:paraId="68AF88C0" w14:textId="4553022D" w:rsidR="00C47A44" w:rsidRPr="001D7954" w:rsidRDefault="00011B2E" w:rsidP="00FE5303">
      <w:pPr>
        <w:pStyle w:val="Bezproreda"/>
        <w:jc w:val="both"/>
        <w:rPr>
          <w:rFonts w:ascii="Times New Roman" w:hAnsi="Times New Roman" w:cs="Times New Roman"/>
          <w:bCs/>
          <w:sz w:val="24"/>
          <w:szCs w:val="24"/>
        </w:rPr>
      </w:pPr>
      <w:proofErr w:type="spellStart"/>
      <w:r w:rsidRPr="001D7954">
        <w:rPr>
          <w:rFonts w:ascii="Times New Roman" w:hAnsi="Times New Roman" w:cs="Times New Roman"/>
          <w:sz w:val="24"/>
          <w:szCs w:val="24"/>
          <w:lang w:val="de-DE"/>
        </w:rPr>
        <w:t>Procjena</w:t>
      </w:r>
      <w:proofErr w:type="spellEnd"/>
      <w:r w:rsidRPr="001D7954">
        <w:rPr>
          <w:rFonts w:ascii="Times New Roman" w:hAnsi="Times New Roman" w:cs="Times New Roman"/>
          <w:sz w:val="24"/>
          <w:szCs w:val="24"/>
          <w:lang w:val="de-DE"/>
        </w:rPr>
        <w:t xml:space="preserve"> </w:t>
      </w:r>
      <w:proofErr w:type="spellStart"/>
      <w:r w:rsidRPr="001D7954">
        <w:rPr>
          <w:rFonts w:ascii="Times New Roman" w:hAnsi="Times New Roman" w:cs="Times New Roman"/>
          <w:sz w:val="24"/>
          <w:szCs w:val="24"/>
          <w:lang w:val="de-DE"/>
        </w:rPr>
        <w:t>prihoda</w:t>
      </w:r>
      <w:proofErr w:type="spellEnd"/>
      <w:r w:rsidRPr="001D7954">
        <w:rPr>
          <w:rFonts w:ascii="Times New Roman" w:hAnsi="Times New Roman" w:cs="Times New Roman"/>
          <w:sz w:val="24"/>
          <w:szCs w:val="24"/>
          <w:lang w:val="de-DE"/>
        </w:rPr>
        <w:t xml:space="preserve"> u </w:t>
      </w:r>
      <w:proofErr w:type="spellStart"/>
      <w:r w:rsidRPr="001D7954">
        <w:rPr>
          <w:rFonts w:ascii="Times New Roman" w:hAnsi="Times New Roman" w:cs="Times New Roman"/>
          <w:sz w:val="24"/>
          <w:szCs w:val="24"/>
          <w:lang w:val="de-DE"/>
        </w:rPr>
        <w:t>financijskom</w:t>
      </w:r>
      <w:proofErr w:type="spellEnd"/>
      <w:r w:rsidRPr="001D7954">
        <w:rPr>
          <w:rFonts w:ascii="Times New Roman" w:hAnsi="Times New Roman" w:cs="Times New Roman"/>
          <w:sz w:val="24"/>
          <w:szCs w:val="24"/>
          <w:lang w:val="de-DE"/>
        </w:rPr>
        <w:t xml:space="preserve"> </w:t>
      </w:r>
      <w:proofErr w:type="spellStart"/>
      <w:r w:rsidRPr="001D7954">
        <w:rPr>
          <w:rFonts w:ascii="Times New Roman" w:hAnsi="Times New Roman" w:cs="Times New Roman"/>
          <w:sz w:val="24"/>
          <w:szCs w:val="24"/>
          <w:lang w:val="de-DE"/>
        </w:rPr>
        <w:t>Planu</w:t>
      </w:r>
      <w:proofErr w:type="spellEnd"/>
      <w:r w:rsidRPr="001D7954">
        <w:rPr>
          <w:rFonts w:ascii="Times New Roman" w:hAnsi="Times New Roman" w:cs="Times New Roman"/>
          <w:sz w:val="24"/>
          <w:szCs w:val="24"/>
          <w:lang w:val="de-DE"/>
        </w:rPr>
        <w:t xml:space="preserve"> JVP </w:t>
      </w:r>
      <w:proofErr w:type="spellStart"/>
      <w:r w:rsidRPr="001D7954">
        <w:rPr>
          <w:rFonts w:ascii="Times New Roman" w:hAnsi="Times New Roman" w:cs="Times New Roman"/>
          <w:sz w:val="24"/>
          <w:szCs w:val="24"/>
          <w:lang w:val="de-DE"/>
        </w:rPr>
        <w:t>Umag</w:t>
      </w:r>
      <w:proofErr w:type="spellEnd"/>
      <w:r w:rsidRPr="001D7954">
        <w:rPr>
          <w:rFonts w:ascii="Times New Roman" w:hAnsi="Times New Roman" w:cs="Times New Roman"/>
          <w:sz w:val="24"/>
          <w:szCs w:val="24"/>
          <w:lang w:val="de-DE"/>
        </w:rPr>
        <w:t xml:space="preserve"> </w:t>
      </w:r>
      <w:proofErr w:type="spellStart"/>
      <w:r w:rsidRPr="001D7954">
        <w:rPr>
          <w:rFonts w:ascii="Times New Roman" w:hAnsi="Times New Roman" w:cs="Times New Roman"/>
          <w:sz w:val="24"/>
          <w:szCs w:val="24"/>
          <w:lang w:val="de-DE"/>
        </w:rPr>
        <w:t>za</w:t>
      </w:r>
      <w:proofErr w:type="spellEnd"/>
      <w:r w:rsidRPr="001D7954">
        <w:rPr>
          <w:rFonts w:ascii="Times New Roman" w:hAnsi="Times New Roman" w:cs="Times New Roman"/>
          <w:sz w:val="24"/>
          <w:szCs w:val="24"/>
          <w:lang w:val="de-DE"/>
        </w:rPr>
        <w:t xml:space="preserve"> 202</w:t>
      </w:r>
      <w:r w:rsidR="00CB4323" w:rsidRPr="001D7954">
        <w:rPr>
          <w:rFonts w:ascii="Times New Roman" w:hAnsi="Times New Roman" w:cs="Times New Roman"/>
          <w:sz w:val="24"/>
          <w:szCs w:val="24"/>
          <w:lang w:val="de-DE"/>
        </w:rPr>
        <w:t>6</w:t>
      </w:r>
      <w:r w:rsidRPr="001D7954">
        <w:rPr>
          <w:rFonts w:ascii="Times New Roman" w:hAnsi="Times New Roman" w:cs="Times New Roman"/>
          <w:sz w:val="24"/>
          <w:szCs w:val="24"/>
          <w:lang w:val="de-DE"/>
        </w:rPr>
        <w:t xml:space="preserve">. godinu, zasniva se </w:t>
      </w:r>
      <w:r w:rsidR="001B1767" w:rsidRPr="001D7954">
        <w:rPr>
          <w:rFonts w:ascii="Times New Roman" w:hAnsi="Times New Roman" w:cs="Times New Roman"/>
          <w:sz w:val="24"/>
          <w:szCs w:val="24"/>
          <w:lang w:val="de-DE"/>
        </w:rPr>
        <w:t xml:space="preserve">na </w:t>
      </w:r>
      <w:r w:rsidR="001B1767" w:rsidRPr="001D7954">
        <w:rPr>
          <w:rFonts w:ascii="Times New Roman" w:hAnsi="Times New Roman" w:cs="Times New Roman"/>
          <w:bCs/>
          <w:sz w:val="24"/>
          <w:szCs w:val="24"/>
        </w:rPr>
        <w:t xml:space="preserve">Pravilniku o klasifikaciji postrojbi i koeficijentima složenosti poslova te radnih mjesta i mjerila za utvrđivanje radnih mjesta vatrogasaca („Narodne novine“, broj 85/24), Uredbi o visini dodataka na osnovni koeficijent za radna mjesta profesionalnih vatrogasaca („Narodne novine“, broj 92/24), i novom </w:t>
      </w:r>
      <w:r w:rsidR="001B1767" w:rsidRPr="001D7954">
        <w:rPr>
          <w:rFonts w:ascii="Times New Roman" w:hAnsi="Times New Roman" w:cs="Times New Roman"/>
          <w:sz w:val="24"/>
          <w:szCs w:val="24"/>
        </w:rPr>
        <w:t>P</w:t>
      </w:r>
      <w:r w:rsidR="00C47A44" w:rsidRPr="001D7954">
        <w:rPr>
          <w:rFonts w:ascii="Times New Roman" w:hAnsi="Times New Roman" w:cs="Times New Roman"/>
          <w:sz w:val="24"/>
          <w:szCs w:val="24"/>
        </w:rPr>
        <w:t>ravilniku</w:t>
      </w:r>
      <w:r w:rsidR="001B1767" w:rsidRPr="001D7954">
        <w:rPr>
          <w:rFonts w:ascii="Times New Roman" w:hAnsi="Times New Roman" w:cs="Times New Roman"/>
          <w:sz w:val="24"/>
          <w:szCs w:val="24"/>
        </w:rPr>
        <w:t xml:space="preserve"> o unutarnjoj organizaciji i sistematizaciji radnih mjesta u Javnoj vatrogasnoj postrojbi Umag</w:t>
      </w:r>
      <w:r w:rsidR="00C47A44" w:rsidRPr="001D7954">
        <w:rPr>
          <w:rFonts w:ascii="Times New Roman" w:hAnsi="Times New Roman" w:cs="Times New Roman"/>
          <w:sz w:val="24"/>
          <w:szCs w:val="24"/>
        </w:rPr>
        <w:t xml:space="preserve"> koji je usvojen od strane Vatrogasnog vijeća a</w:t>
      </w:r>
      <w:r w:rsidR="00C47A44" w:rsidRPr="001D7954">
        <w:rPr>
          <w:rFonts w:ascii="Times New Roman" w:hAnsi="Times New Roman" w:cs="Times New Roman"/>
          <w:bCs/>
          <w:sz w:val="24"/>
          <w:szCs w:val="24"/>
        </w:rPr>
        <w:t xml:space="preserve"> </w:t>
      </w:r>
      <w:r w:rsidR="00CB4323" w:rsidRPr="001D7954">
        <w:rPr>
          <w:rFonts w:ascii="Times New Roman" w:hAnsi="Times New Roman" w:cs="Times New Roman"/>
          <w:bCs/>
          <w:sz w:val="24"/>
          <w:szCs w:val="24"/>
        </w:rPr>
        <w:t>u primjeni je od rujna 2024. godine,</w:t>
      </w:r>
      <w:r w:rsidR="00FE5303" w:rsidRPr="001D7954">
        <w:rPr>
          <w:rFonts w:ascii="Times New Roman" w:hAnsi="Times New Roman" w:cs="Times New Roman"/>
          <w:bCs/>
          <w:sz w:val="24"/>
          <w:szCs w:val="24"/>
        </w:rPr>
        <w:t xml:space="preserve"> </w:t>
      </w:r>
      <w:r w:rsidR="00C47A44" w:rsidRPr="001D7954">
        <w:rPr>
          <w:rFonts w:ascii="Times New Roman" w:hAnsi="Times New Roman" w:cs="Times New Roman"/>
          <w:bCs/>
          <w:sz w:val="24"/>
          <w:szCs w:val="24"/>
        </w:rPr>
        <w:t>nakon prethodne suglasnosti izvršnih tijela Gradova i Općina suosnivača Javne vatrogasne postrojbe Umag</w:t>
      </w:r>
      <w:r w:rsidR="00CB4323" w:rsidRPr="001D7954">
        <w:rPr>
          <w:rFonts w:ascii="Times New Roman" w:hAnsi="Times New Roman" w:cs="Times New Roman"/>
          <w:bCs/>
          <w:sz w:val="24"/>
          <w:szCs w:val="24"/>
        </w:rPr>
        <w:t xml:space="preserve">. </w:t>
      </w:r>
      <w:r w:rsidR="00C47A44" w:rsidRPr="001D7954">
        <w:rPr>
          <w:rFonts w:ascii="Times New Roman" w:hAnsi="Times New Roman" w:cs="Times New Roman"/>
          <w:sz w:val="24"/>
          <w:szCs w:val="24"/>
        </w:rPr>
        <w:t xml:space="preserve">Temeljem toga </w:t>
      </w:r>
      <w:r w:rsidR="00CB4323" w:rsidRPr="001D7954">
        <w:rPr>
          <w:rFonts w:ascii="Times New Roman" w:hAnsi="Times New Roman" w:cs="Times New Roman"/>
          <w:sz w:val="24"/>
          <w:szCs w:val="24"/>
        </w:rPr>
        <w:t>kao i odluke Vlade o povećanju osnovice za državne službenike i namještenike u 2025. (NN br.4/2025)</w:t>
      </w:r>
      <w:r w:rsidR="00C47A44" w:rsidRPr="001D7954">
        <w:rPr>
          <w:rFonts w:ascii="Times New Roman" w:hAnsi="Times New Roman" w:cs="Times New Roman"/>
          <w:sz w:val="24"/>
          <w:szCs w:val="24"/>
        </w:rPr>
        <w:t xml:space="preserve">, </w:t>
      </w:r>
      <w:r w:rsidR="00FE5303" w:rsidRPr="001D7954">
        <w:rPr>
          <w:rFonts w:ascii="Times New Roman" w:hAnsi="Times New Roman" w:cs="Times New Roman"/>
          <w:sz w:val="24"/>
          <w:szCs w:val="24"/>
        </w:rPr>
        <w:t>isto je uzeto u obzir pri</w:t>
      </w:r>
      <w:r w:rsidR="009B4001" w:rsidRPr="001D7954">
        <w:rPr>
          <w:rFonts w:ascii="Times New Roman" w:hAnsi="Times New Roman" w:cs="Times New Roman"/>
          <w:sz w:val="24"/>
          <w:szCs w:val="24"/>
        </w:rPr>
        <w:t xml:space="preserve"> izrad</w:t>
      </w:r>
      <w:r w:rsidR="00FE5303" w:rsidRPr="001D7954">
        <w:rPr>
          <w:rFonts w:ascii="Times New Roman" w:hAnsi="Times New Roman" w:cs="Times New Roman"/>
          <w:sz w:val="24"/>
          <w:szCs w:val="24"/>
        </w:rPr>
        <w:t>i</w:t>
      </w:r>
      <w:r w:rsidR="00C47A44" w:rsidRPr="001D7954">
        <w:rPr>
          <w:rFonts w:ascii="Times New Roman" w:hAnsi="Times New Roman" w:cs="Times New Roman"/>
          <w:sz w:val="24"/>
          <w:szCs w:val="24"/>
        </w:rPr>
        <w:t xml:space="preserve"> plan</w:t>
      </w:r>
      <w:r w:rsidR="009B4001" w:rsidRPr="001D7954">
        <w:rPr>
          <w:rFonts w:ascii="Times New Roman" w:hAnsi="Times New Roman" w:cs="Times New Roman"/>
          <w:sz w:val="24"/>
          <w:szCs w:val="24"/>
        </w:rPr>
        <w:t>a za 202</w:t>
      </w:r>
      <w:r w:rsidR="00CB4323" w:rsidRPr="001D7954">
        <w:rPr>
          <w:rFonts w:ascii="Times New Roman" w:hAnsi="Times New Roman" w:cs="Times New Roman"/>
          <w:sz w:val="24"/>
          <w:szCs w:val="24"/>
        </w:rPr>
        <w:t>6</w:t>
      </w:r>
      <w:r w:rsidR="009B4001" w:rsidRPr="001D7954">
        <w:rPr>
          <w:rFonts w:ascii="Times New Roman" w:hAnsi="Times New Roman" w:cs="Times New Roman"/>
          <w:sz w:val="24"/>
          <w:szCs w:val="24"/>
        </w:rPr>
        <w:t>.godinu</w:t>
      </w:r>
      <w:r w:rsidR="00FE5303" w:rsidRPr="001D7954">
        <w:rPr>
          <w:rFonts w:ascii="Times New Roman" w:hAnsi="Times New Roman" w:cs="Times New Roman"/>
          <w:sz w:val="24"/>
          <w:szCs w:val="24"/>
        </w:rPr>
        <w:t>. U prijedlogu za 2026. nema promjena u ukupnom iznosu u odnosu na sadašnji financijski plan (I.</w:t>
      </w:r>
      <w:r w:rsidR="00AA33DC">
        <w:rPr>
          <w:rFonts w:ascii="Times New Roman" w:hAnsi="Times New Roman" w:cs="Times New Roman"/>
          <w:sz w:val="24"/>
          <w:szCs w:val="24"/>
        </w:rPr>
        <w:t xml:space="preserve"> </w:t>
      </w:r>
      <w:r w:rsidR="00FE5303" w:rsidRPr="001D7954">
        <w:rPr>
          <w:rFonts w:ascii="Times New Roman" w:hAnsi="Times New Roman" w:cs="Times New Roman"/>
          <w:sz w:val="24"/>
          <w:szCs w:val="24"/>
        </w:rPr>
        <w:t>izmjene i dopune) JVP Umag osim za financiranje rashoda za nabavu nefinancijske imovine.</w:t>
      </w:r>
    </w:p>
    <w:p w14:paraId="3A6698A1" w14:textId="77777777" w:rsidR="00FE5303" w:rsidRPr="001D7954" w:rsidRDefault="00FE5303" w:rsidP="001B1767">
      <w:pPr>
        <w:pStyle w:val="Bezproreda"/>
        <w:rPr>
          <w:rFonts w:ascii="Times New Roman" w:hAnsi="Times New Roman" w:cs="Times New Roman"/>
          <w:sz w:val="24"/>
          <w:szCs w:val="24"/>
        </w:rPr>
      </w:pPr>
    </w:p>
    <w:p w14:paraId="33F41FD9" w14:textId="4B7AA05B" w:rsidR="001B1767" w:rsidRPr="001D7954" w:rsidRDefault="00C47A44" w:rsidP="001B1767">
      <w:pPr>
        <w:pStyle w:val="Bezproreda"/>
        <w:rPr>
          <w:rFonts w:ascii="Times New Roman" w:hAnsi="Times New Roman" w:cs="Times New Roman"/>
          <w:sz w:val="24"/>
          <w:szCs w:val="24"/>
        </w:rPr>
      </w:pPr>
      <w:r w:rsidRPr="001D7954">
        <w:rPr>
          <w:rFonts w:ascii="Times New Roman" w:hAnsi="Times New Roman" w:cs="Times New Roman"/>
          <w:sz w:val="24"/>
          <w:szCs w:val="24"/>
        </w:rPr>
        <w:t>Prihodi se planiraju iz slijedećih izvora:</w:t>
      </w:r>
    </w:p>
    <w:p w14:paraId="15997F7B" w14:textId="3776A951" w:rsidR="00C9787F" w:rsidRPr="008B665E" w:rsidRDefault="00C9787F" w:rsidP="00C9787F">
      <w:pPr>
        <w:pStyle w:val="Bezproreda"/>
        <w:rPr>
          <w:rFonts w:ascii="Times New Roman" w:hAnsi="Times New Roman" w:cs="Times New Roman"/>
          <w:color w:val="244061" w:themeColor="accent1" w:themeShade="80"/>
          <w:sz w:val="24"/>
          <w:szCs w:val="24"/>
          <w:lang w:val="de-DE"/>
        </w:rPr>
      </w:pPr>
    </w:p>
    <w:p w14:paraId="249C7478" w14:textId="119C47E7" w:rsidR="00011B2E" w:rsidRPr="00011B2E" w:rsidRDefault="00011B2E" w:rsidP="000E557C">
      <w:pPr>
        <w:pStyle w:val="Bezproreda"/>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4"/>
          <w:szCs w:val="24"/>
          <w:lang w:val="de-DE"/>
        </w:rPr>
      </w:pPr>
      <w:r w:rsidRPr="00011B2E">
        <w:rPr>
          <w:rFonts w:ascii="Times New Roman" w:hAnsi="Times New Roman" w:cs="Times New Roman"/>
          <w:sz w:val="24"/>
          <w:szCs w:val="24"/>
          <w:lang w:val="de-DE"/>
        </w:rPr>
        <w:t xml:space="preserve">- Izvor </w:t>
      </w:r>
      <w:r w:rsidR="00C47A44">
        <w:rPr>
          <w:rFonts w:ascii="Times New Roman" w:hAnsi="Times New Roman" w:cs="Times New Roman"/>
          <w:sz w:val="24"/>
          <w:szCs w:val="24"/>
          <w:lang w:val="de-DE"/>
        </w:rPr>
        <w:t>5.7.</w:t>
      </w:r>
      <w:r w:rsidRPr="00011B2E">
        <w:rPr>
          <w:rFonts w:ascii="Times New Roman" w:hAnsi="Times New Roman" w:cs="Times New Roman"/>
          <w:sz w:val="24"/>
          <w:szCs w:val="24"/>
          <w:lang w:val="de-DE"/>
        </w:rPr>
        <w:t xml:space="preserve"> </w:t>
      </w:r>
      <w:proofErr w:type="spellStart"/>
      <w:r w:rsidR="00C47A44">
        <w:rPr>
          <w:rFonts w:ascii="Times New Roman" w:hAnsi="Times New Roman" w:cs="Times New Roman"/>
          <w:sz w:val="24"/>
          <w:szCs w:val="24"/>
          <w:lang w:val="de-DE"/>
        </w:rPr>
        <w:t>Pomoći</w:t>
      </w:r>
      <w:proofErr w:type="spellEnd"/>
      <w:r w:rsidR="00C47A44">
        <w:rPr>
          <w:rFonts w:ascii="Times New Roman" w:hAnsi="Times New Roman" w:cs="Times New Roman"/>
          <w:sz w:val="24"/>
          <w:szCs w:val="24"/>
          <w:lang w:val="de-DE"/>
        </w:rPr>
        <w:t xml:space="preserve"> </w:t>
      </w:r>
      <w:proofErr w:type="spellStart"/>
      <w:r w:rsidRPr="00011B2E">
        <w:rPr>
          <w:rFonts w:ascii="Times New Roman" w:hAnsi="Times New Roman" w:cs="Times New Roman"/>
          <w:sz w:val="24"/>
          <w:szCs w:val="24"/>
          <w:lang w:val="de-DE"/>
        </w:rPr>
        <w:t>decentraliziran</w:t>
      </w:r>
      <w:r w:rsidR="00C47A44">
        <w:rPr>
          <w:rFonts w:ascii="Times New Roman" w:hAnsi="Times New Roman" w:cs="Times New Roman"/>
          <w:sz w:val="24"/>
          <w:szCs w:val="24"/>
          <w:lang w:val="de-DE"/>
        </w:rPr>
        <w:t>a</w:t>
      </w:r>
      <w:proofErr w:type="spellEnd"/>
      <w:r w:rsidR="00C47A44">
        <w:rPr>
          <w:rFonts w:ascii="Times New Roman" w:hAnsi="Times New Roman" w:cs="Times New Roman"/>
          <w:sz w:val="24"/>
          <w:szCs w:val="24"/>
          <w:lang w:val="de-DE"/>
        </w:rPr>
        <w:t xml:space="preserve"> </w:t>
      </w:r>
      <w:proofErr w:type="spellStart"/>
      <w:r w:rsidR="00C47A44">
        <w:rPr>
          <w:rFonts w:ascii="Times New Roman" w:hAnsi="Times New Roman" w:cs="Times New Roman"/>
          <w:sz w:val="24"/>
          <w:szCs w:val="24"/>
          <w:lang w:val="de-DE"/>
        </w:rPr>
        <w:t>sredstva</w:t>
      </w:r>
      <w:proofErr w:type="spellEnd"/>
      <w:r w:rsidRPr="00011B2E">
        <w:rPr>
          <w:rFonts w:ascii="Times New Roman" w:hAnsi="Times New Roman" w:cs="Times New Roman"/>
          <w:sz w:val="24"/>
          <w:szCs w:val="24"/>
          <w:lang w:val="de-DE"/>
        </w:rPr>
        <w:t xml:space="preserve">             </w:t>
      </w:r>
      <w:r w:rsidR="00035117">
        <w:rPr>
          <w:rFonts w:ascii="Times New Roman" w:hAnsi="Times New Roman" w:cs="Times New Roman"/>
          <w:sz w:val="24"/>
          <w:szCs w:val="24"/>
          <w:lang w:val="de-DE"/>
        </w:rPr>
        <w:t xml:space="preserve">                           </w:t>
      </w:r>
      <w:r w:rsidR="000E557C">
        <w:rPr>
          <w:rFonts w:ascii="Times New Roman" w:hAnsi="Times New Roman" w:cs="Times New Roman"/>
          <w:sz w:val="24"/>
          <w:szCs w:val="24"/>
          <w:lang w:val="de-DE"/>
        </w:rPr>
        <w:t xml:space="preserve">                             </w:t>
      </w:r>
      <w:r w:rsidR="00035117">
        <w:rPr>
          <w:rFonts w:ascii="Times New Roman" w:hAnsi="Times New Roman" w:cs="Times New Roman"/>
          <w:sz w:val="24"/>
          <w:szCs w:val="24"/>
          <w:lang w:val="de-DE"/>
        </w:rPr>
        <w:t>65</w:t>
      </w:r>
      <w:r w:rsidR="00FE5303">
        <w:rPr>
          <w:rFonts w:ascii="Times New Roman" w:hAnsi="Times New Roman" w:cs="Times New Roman"/>
          <w:sz w:val="24"/>
          <w:szCs w:val="24"/>
          <w:lang w:val="de-DE"/>
        </w:rPr>
        <w:t>8</w:t>
      </w:r>
      <w:r w:rsidR="00035117">
        <w:rPr>
          <w:rFonts w:ascii="Times New Roman" w:hAnsi="Times New Roman" w:cs="Times New Roman"/>
          <w:sz w:val="24"/>
          <w:szCs w:val="24"/>
          <w:lang w:val="de-DE"/>
        </w:rPr>
        <w:t>.</w:t>
      </w:r>
      <w:r w:rsidR="00FE5303">
        <w:rPr>
          <w:rFonts w:ascii="Times New Roman" w:hAnsi="Times New Roman" w:cs="Times New Roman"/>
          <w:sz w:val="24"/>
          <w:szCs w:val="24"/>
          <w:lang w:val="de-DE"/>
        </w:rPr>
        <w:t>108</w:t>
      </w:r>
      <w:r w:rsidRPr="00011B2E">
        <w:rPr>
          <w:rFonts w:ascii="Times New Roman" w:hAnsi="Times New Roman" w:cs="Times New Roman"/>
          <w:sz w:val="24"/>
          <w:szCs w:val="24"/>
          <w:lang w:val="de-DE"/>
        </w:rPr>
        <w:t xml:space="preserve">,00 </w:t>
      </w:r>
      <w:proofErr w:type="spellStart"/>
      <w:r w:rsidRPr="00011B2E">
        <w:rPr>
          <w:rFonts w:ascii="Times New Roman" w:hAnsi="Times New Roman" w:cs="Times New Roman"/>
          <w:sz w:val="24"/>
          <w:szCs w:val="24"/>
          <w:lang w:val="de-DE"/>
        </w:rPr>
        <w:t>eura</w:t>
      </w:r>
      <w:proofErr w:type="spellEnd"/>
      <w:r w:rsidRPr="00011B2E">
        <w:rPr>
          <w:rFonts w:ascii="Times New Roman" w:hAnsi="Times New Roman" w:cs="Times New Roman"/>
          <w:sz w:val="24"/>
          <w:szCs w:val="24"/>
          <w:lang w:val="de-DE"/>
        </w:rPr>
        <w:t xml:space="preserve">   </w:t>
      </w:r>
    </w:p>
    <w:p w14:paraId="212CE9DA" w14:textId="7F5B79C2" w:rsidR="00011B2E" w:rsidRPr="00011B2E" w:rsidRDefault="00011B2E" w:rsidP="000E557C">
      <w:pPr>
        <w:pStyle w:val="Bezproreda"/>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4"/>
          <w:szCs w:val="24"/>
          <w:lang w:val="de-DE"/>
        </w:rPr>
      </w:pPr>
      <w:r w:rsidRPr="00011B2E">
        <w:rPr>
          <w:rFonts w:ascii="Times New Roman" w:hAnsi="Times New Roman" w:cs="Times New Roman"/>
          <w:sz w:val="24"/>
          <w:szCs w:val="24"/>
          <w:lang w:val="de-DE"/>
        </w:rPr>
        <w:t>- Izvor 1.</w:t>
      </w:r>
      <w:r w:rsidR="00035117">
        <w:rPr>
          <w:rFonts w:ascii="Times New Roman" w:hAnsi="Times New Roman" w:cs="Times New Roman"/>
          <w:sz w:val="24"/>
          <w:szCs w:val="24"/>
          <w:lang w:val="de-DE"/>
        </w:rPr>
        <w:t>0</w:t>
      </w:r>
      <w:r w:rsidRPr="00011B2E">
        <w:rPr>
          <w:rFonts w:ascii="Times New Roman" w:hAnsi="Times New Roman" w:cs="Times New Roman"/>
          <w:sz w:val="24"/>
          <w:szCs w:val="24"/>
          <w:lang w:val="de-DE"/>
        </w:rPr>
        <w:t>.</w:t>
      </w:r>
      <w:r w:rsidR="00035117">
        <w:rPr>
          <w:rFonts w:ascii="Times New Roman" w:hAnsi="Times New Roman" w:cs="Times New Roman"/>
          <w:sz w:val="24"/>
          <w:szCs w:val="24"/>
          <w:lang w:val="de-DE"/>
        </w:rPr>
        <w:t xml:space="preserve"> </w:t>
      </w:r>
      <w:proofErr w:type="spellStart"/>
      <w:r w:rsidRPr="00011B2E">
        <w:rPr>
          <w:rFonts w:ascii="Times New Roman" w:hAnsi="Times New Roman" w:cs="Times New Roman"/>
          <w:sz w:val="24"/>
          <w:szCs w:val="24"/>
          <w:lang w:val="de-DE"/>
        </w:rPr>
        <w:t>Opći</w:t>
      </w:r>
      <w:proofErr w:type="spellEnd"/>
      <w:r w:rsidRPr="00011B2E">
        <w:rPr>
          <w:rFonts w:ascii="Times New Roman" w:hAnsi="Times New Roman" w:cs="Times New Roman"/>
          <w:sz w:val="24"/>
          <w:szCs w:val="24"/>
          <w:lang w:val="de-DE"/>
        </w:rPr>
        <w:t xml:space="preserve"> </w:t>
      </w:r>
      <w:proofErr w:type="spellStart"/>
      <w:r w:rsidRPr="00011B2E">
        <w:rPr>
          <w:rFonts w:ascii="Times New Roman" w:hAnsi="Times New Roman" w:cs="Times New Roman"/>
          <w:sz w:val="24"/>
          <w:szCs w:val="24"/>
          <w:lang w:val="de-DE"/>
        </w:rPr>
        <w:t>prihodi</w:t>
      </w:r>
      <w:proofErr w:type="spellEnd"/>
      <w:r w:rsidRPr="00011B2E">
        <w:rPr>
          <w:rFonts w:ascii="Times New Roman" w:hAnsi="Times New Roman" w:cs="Times New Roman"/>
          <w:sz w:val="24"/>
          <w:szCs w:val="24"/>
          <w:lang w:val="de-DE"/>
        </w:rPr>
        <w:t xml:space="preserve"> i </w:t>
      </w:r>
      <w:proofErr w:type="spellStart"/>
      <w:r w:rsidRPr="00011B2E">
        <w:rPr>
          <w:rFonts w:ascii="Times New Roman" w:hAnsi="Times New Roman" w:cs="Times New Roman"/>
          <w:sz w:val="24"/>
          <w:szCs w:val="24"/>
          <w:lang w:val="de-DE"/>
        </w:rPr>
        <w:t>primici</w:t>
      </w:r>
      <w:proofErr w:type="spellEnd"/>
      <w:r w:rsidRPr="00011B2E">
        <w:rPr>
          <w:rFonts w:ascii="Times New Roman" w:hAnsi="Times New Roman" w:cs="Times New Roman"/>
          <w:sz w:val="24"/>
          <w:szCs w:val="24"/>
          <w:lang w:val="de-DE"/>
        </w:rPr>
        <w:t xml:space="preserve"> Grad </w:t>
      </w:r>
      <w:proofErr w:type="spellStart"/>
      <w:r w:rsidRPr="00011B2E">
        <w:rPr>
          <w:rFonts w:ascii="Times New Roman" w:hAnsi="Times New Roman" w:cs="Times New Roman"/>
          <w:sz w:val="24"/>
          <w:szCs w:val="24"/>
          <w:lang w:val="de-DE"/>
        </w:rPr>
        <w:t>Umag</w:t>
      </w:r>
      <w:proofErr w:type="spellEnd"/>
      <w:r w:rsidRPr="00011B2E">
        <w:rPr>
          <w:rFonts w:ascii="Times New Roman" w:hAnsi="Times New Roman" w:cs="Times New Roman"/>
          <w:sz w:val="24"/>
          <w:szCs w:val="24"/>
          <w:lang w:val="de-DE"/>
        </w:rPr>
        <w:t xml:space="preserve">                                 </w:t>
      </w:r>
      <w:r w:rsidR="000E557C">
        <w:rPr>
          <w:rFonts w:ascii="Times New Roman" w:hAnsi="Times New Roman" w:cs="Times New Roman"/>
          <w:sz w:val="24"/>
          <w:szCs w:val="24"/>
          <w:lang w:val="de-DE"/>
        </w:rPr>
        <w:t xml:space="preserve">                            </w:t>
      </w:r>
      <w:r w:rsidRPr="00011B2E">
        <w:rPr>
          <w:rFonts w:ascii="Times New Roman" w:hAnsi="Times New Roman" w:cs="Times New Roman"/>
          <w:sz w:val="24"/>
          <w:szCs w:val="24"/>
          <w:lang w:val="de-DE"/>
        </w:rPr>
        <w:t xml:space="preserve">      </w:t>
      </w:r>
      <w:r w:rsidR="00FE5303">
        <w:rPr>
          <w:rFonts w:ascii="Times New Roman" w:hAnsi="Times New Roman" w:cs="Times New Roman"/>
          <w:sz w:val="24"/>
          <w:szCs w:val="24"/>
          <w:lang w:val="de-DE"/>
        </w:rPr>
        <w:t>724</w:t>
      </w:r>
      <w:r w:rsidR="00035117">
        <w:rPr>
          <w:rFonts w:ascii="Times New Roman" w:hAnsi="Times New Roman" w:cs="Times New Roman"/>
          <w:sz w:val="24"/>
          <w:szCs w:val="24"/>
          <w:lang w:val="de-DE"/>
        </w:rPr>
        <w:t>.</w:t>
      </w:r>
      <w:r w:rsidR="00FE5303">
        <w:rPr>
          <w:rFonts w:ascii="Times New Roman" w:hAnsi="Times New Roman" w:cs="Times New Roman"/>
          <w:sz w:val="24"/>
          <w:szCs w:val="24"/>
          <w:lang w:val="de-DE"/>
        </w:rPr>
        <w:t>3</w:t>
      </w:r>
      <w:r w:rsidR="00197424">
        <w:rPr>
          <w:rFonts w:ascii="Times New Roman" w:hAnsi="Times New Roman" w:cs="Times New Roman"/>
          <w:sz w:val="24"/>
          <w:szCs w:val="24"/>
          <w:lang w:val="de-DE"/>
        </w:rPr>
        <w:t>19</w:t>
      </w:r>
      <w:r w:rsidR="00035117">
        <w:rPr>
          <w:rFonts w:ascii="Times New Roman" w:hAnsi="Times New Roman" w:cs="Times New Roman"/>
          <w:sz w:val="24"/>
          <w:szCs w:val="24"/>
          <w:lang w:val="de-DE"/>
        </w:rPr>
        <w:t>,00</w:t>
      </w:r>
      <w:r w:rsidRPr="00011B2E">
        <w:rPr>
          <w:rFonts w:ascii="Times New Roman" w:hAnsi="Times New Roman" w:cs="Times New Roman"/>
          <w:sz w:val="24"/>
          <w:szCs w:val="24"/>
          <w:lang w:val="de-DE"/>
        </w:rPr>
        <w:t xml:space="preserve"> </w:t>
      </w:r>
      <w:proofErr w:type="spellStart"/>
      <w:r w:rsidRPr="00011B2E">
        <w:rPr>
          <w:rFonts w:ascii="Times New Roman" w:hAnsi="Times New Roman" w:cs="Times New Roman"/>
          <w:sz w:val="24"/>
          <w:szCs w:val="24"/>
          <w:lang w:val="de-DE"/>
        </w:rPr>
        <w:t>eura</w:t>
      </w:r>
      <w:proofErr w:type="spellEnd"/>
      <w:r w:rsidRPr="00011B2E">
        <w:rPr>
          <w:rFonts w:ascii="Times New Roman" w:hAnsi="Times New Roman" w:cs="Times New Roman"/>
          <w:sz w:val="24"/>
          <w:szCs w:val="24"/>
          <w:lang w:val="de-DE"/>
        </w:rPr>
        <w:t xml:space="preserve">      </w:t>
      </w:r>
    </w:p>
    <w:p w14:paraId="531403E5" w14:textId="07D4DDDB" w:rsidR="00011B2E" w:rsidRPr="00011B2E" w:rsidRDefault="00011B2E" w:rsidP="000E557C">
      <w:pPr>
        <w:pStyle w:val="Bezproreda"/>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4"/>
          <w:szCs w:val="24"/>
          <w:lang w:val="de-DE"/>
        </w:rPr>
      </w:pPr>
      <w:r w:rsidRPr="00011B2E">
        <w:rPr>
          <w:rFonts w:ascii="Times New Roman" w:hAnsi="Times New Roman" w:cs="Times New Roman"/>
          <w:sz w:val="24"/>
          <w:szCs w:val="24"/>
          <w:lang w:val="de-DE"/>
        </w:rPr>
        <w:t>- Izvor 5.</w:t>
      </w:r>
      <w:r w:rsidR="00035117">
        <w:rPr>
          <w:rFonts w:ascii="Times New Roman" w:hAnsi="Times New Roman" w:cs="Times New Roman"/>
          <w:sz w:val="24"/>
          <w:szCs w:val="24"/>
          <w:lang w:val="de-DE"/>
        </w:rPr>
        <w:t>9</w:t>
      </w:r>
      <w:r w:rsidRPr="00011B2E">
        <w:rPr>
          <w:rFonts w:ascii="Times New Roman" w:hAnsi="Times New Roman" w:cs="Times New Roman"/>
          <w:sz w:val="24"/>
          <w:szCs w:val="24"/>
          <w:lang w:val="de-DE"/>
        </w:rPr>
        <w:t xml:space="preserve">. </w:t>
      </w:r>
      <w:proofErr w:type="spellStart"/>
      <w:r w:rsidRPr="00011B2E">
        <w:rPr>
          <w:rFonts w:ascii="Times New Roman" w:hAnsi="Times New Roman" w:cs="Times New Roman"/>
          <w:sz w:val="24"/>
          <w:szCs w:val="24"/>
          <w:lang w:val="de-DE"/>
        </w:rPr>
        <w:t>Pomoći</w:t>
      </w:r>
      <w:proofErr w:type="spellEnd"/>
      <w:r w:rsidRPr="00011B2E">
        <w:rPr>
          <w:rFonts w:ascii="Times New Roman" w:hAnsi="Times New Roman" w:cs="Times New Roman"/>
          <w:sz w:val="24"/>
          <w:szCs w:val="24"/>
          <w:lang w:val="de-DE"/>
        </w:rPr>
        <w:t xml:space="preserve"> </w:t>
      </w:r>
      <w:proofErr w:type="spellStart"/>
      <w:r w:rsidRPr="00011B2E">
        <w:rPr>
          <w:rFonts w:ascii="Times New Roman" w:hAnsi="Times New Roman" w:cs="Times New Roman"/>
          <w:sz w:val="24"/>
          <w:szCs w:val="24"/>
          <w:lang w:val="de-DE"/>
        </w:rPr>
        <w:t>za</w:t>
      </w:r>
      <w:proofErr w:type="spellEnd"/>
      <w:r w:rsidRPr="00011B2E">
        <w:rPr>
          <w:rFonts w:ascii="Times New Roman" w:hAnsi="Times New Roman" w:cs="Times New Roman"/>
          <w:sz w:val="24"/>
          <w:szCs w:val="24"/>
          <w:lang w:val="de-DE"/>
        </w:rPr>
        <w:t xml:space="preserve"> </w:t>
      </w:r>
      <w:proofErr w:type="spellStart"/>
      <w:r w:rsidR="00035117">
        <w:rPr>
          <w:rFonts w:ascii="Times New Roman" w:hAnsi="Times New Roman" w:cs="Times New Roman"/>
          <w:sz w:val="24"/>
          <w:szCs w:val="24"/>
          <w:lang w:val="de-DE"/>
        </w:rPr>
        <w:t>proračunske</w:t>
      </w:r>
      <w:proofErr w:type="spellEnd"/>
      <w:r w:rsidR="00035117">
        <w:rPr>
          <w:rFonts w:ascii="Times New Roman" w:hAnsi="Times New Roman" w:cs="Times New Roman"/>
          <w:sz w:val="24"/>
          <w:szCs w:val="24"/>
          <w:lang w:val="de-DE"/>
        </w:rPr>
        <w:t xml:space="preserve"> </w:t>
      </w:r>
      <w:proofErr w:type="spellStart"/>
      <w:r w:rsidR="00035117">
        <w:rPr>
          <w:rFonts w:ascii="Times New Roman" w:hAnsi="Times New Roman" w:cs="Times New Roman"/>
          <w:sz w:val="24"/>
          <w:szCs w:val="24"/>
          <w:lang w:val="de-DE"/>
        </w:rPr>
        <w:t>korisnike</w:t>
      </w:r>
      <w:proofErr w:type="spellEnd"/>
      <w:r w:rsidRPr="00011B2E">
        <w:rPr>
          <w:rFonts w:ascii="Times New Roman" w:hAnsi="Times New Roman" w:cs="Times New Roman"/>
          <w:sz w:val="24"/>
          <w:szCs w:val="24"/>
          <w:lang w:val="de-DE"/>
        </w:rPr>
        <w:t xml:space="preserve">        </w:t>
      </w:r>
      <w:r w:rsidR="00035117">
        <w:rPr>
          <w:rFonts w:ascii="Times New Roman" w:hAnsi="Times New Roman" w:cs="Times New Roman"/>
          <w:sz w:val="24"/>
          <w:szCs w:val="24"/>
          <w:lang w:val="de-DE"/>
        </w:rPr>
        <w:t xml:space="preserve">        </w:t>
      </w:r>
      <w:r w:rsidRPr="00011B2E">
        <w:rPr>
          <w:rFonts w:ascii="Times New Roman" w:hAnsi="Times New Roman" w:cs="Times New Roman"/>
          <w:sz w:val="24"/>
          <w:szCs w:val="24"/>
          <w:lang w:val="de-DE"/>
        </w:rPr>
        <w:t xml:space="preserve">                      </w:t>
      </w:r>
      <w:r w:rsidR="000E557C">
        <w:rPr>
          <w:rFonts w:ascii="Times New Roman" w:hAnsi="Times New Roman" w:cs="Times New Roman"/>
          <w:sz w:val="24"/>
          <w:szCs w:val="24"/>
          <w:lang w:val="de-DE"/>
        </w:rPr>
        <w:t xml:space="preserve">                             </w:t>
      </w:r>
      <w:r w:rsidRPr="00011B2E">
        <w:rPr>
          <w:rFonts w:ascii="Times New Roman" w:hAnsi="Times New Roman" w:cs="Times New Roman"/>
          <w:sz w:val="24"/>
          <w:szCs w:val="24"/>
          <w:lang w:val="de-DE"/>
        </w:rPr>
        <w:t xml:space="preserve">   </w:t>
      </w:r>
      <w:r w:rsidR="000E557C">
        <w:rPr>
          <w:rFonts w:ascii="Times New Roman" w:hAnsi="Times New Roman" w:cs="Times New Roman"/>
          <w:sz w:val="24"/>
          <w:szCs w:val="24"/>
          <w:lang w:val="de-DE"/>
        </w:rPr>
        <w:t>6</w:t>
      </w:r>
      <w:r w:rsidR="000C6F6D">
        <w:rPr>
          <w:rFonts w:ascii="Times New Roman" w:hAnsi="Times New Roman" w:cs="Times New Roman"/>
          <w:sz w:val="24"/>
          <w:szCs w:val="24"/>
          <w:lang w:val="de-DE"/>
        </w:rPr>
        <w:t>84</w:t>
      </w:r>
      <w:r w:rsidR="000E557C">
        <w:rPr>
          <w:rFonts w:ascii="Times New Roman" w:hAnsi="Times New Roman" w:cs="Times New Roman"/>
          <w:sz w:val="24"/>
          <w:szCs w:val="24"/>
          <w:lang w:val="de-DE"/>
        </w:rPr>
        <w:t>.</w:t>
      </w:r>
      <w:r w:rsidR="000C6F6D">
        <w:rPr>
          <w:rFonts w:ascii="Times New Roman" w:hAnsi="Times New Roman" w:cs="Times New Roman"/>
          <w:sz w:val="24"/>
          <w:szCs w:val="24"/>
          <w:lang w:val="de-DE"/>
        </w:rPr>
        <w:t>86</w:t>
      </w:r>
      <w:r w:rsidR="00197424">
        <w:rPr>
          <w:rFonts w:ascii="Times New Roman" w:hAnsi="Times New Roman" w:cs="Times New Roman"/>
          <w:sz w:val="24"/>
          <w:szCs w:val="24"/>
          <w:lang w:val="de-DE"/>
        </w:rPr>
        <w:t>1</w:t>
      </w:r>
      <w:r w:rsidRPr="00011B2E">
        <w:rPr>
          <w:rFonts w:ascii="Times New Roman" w:hAnsi="Times New Roman" w:cs="Times New Roman"/>
          <w:sz w:val="24"/>
          <w:szCs w:val="24"/>
          <w:lang w:val="de-DE"/>
        </w:rPr>
        <w:t>,</w:t>
      </w:r>
      <w:r w:rsidR="00DE4FD8">
        <w:rPr>
          <w:rFonts w:ascii="Times New Roman" w:hAnsi="Times New Roman" w:cs="Times New Roman"/>
          <w:sz w:val="24"/>
          <w:szCs w:val="24"/>
          <w:lang w:val="de-DE"/>
        </w:rPr>
        <w:t>00</w:t>
      </w:r>
      <w:r w:rsidRPr="00011B2E">
        <w:rPr>
          <w:rFonts w:ascii="Times New Roman" w:hAnsi="Times New Roman" w:cs="Times New Roman"/>
          <w:sz w:val="24"/>
          <w:szCs w:val="24"/>
          <w:lang w:val="de-DE"/>
        </w:rPr>
        <w:t xml:space="preserve"> </w:t>
      </w:r>
      <w:proofErr w:type="spellStart"/>
      <w:r w:rsidRPr="00011B2E">
        <w:rPr>
          <w:rFonts w:ascii="Times New Roman" w:hAnsi="Times New Roman" w:cs="Times New Roman"/>
          <w:sz w:val="24"/>
          <w:szCs w:val="24"/>
          <w:lang w:val="de-DE"/>
        </w:rPr>
        <w:t>eura</w:t>
      </w:r>
      <w:proofErr w:type="spellEnd"/>
    </w:p>
    <w:p w14:paraId="3B68A898" w14:textId="7227F7B0" w:rsidR="00011B2E" w:rsidRPr="00861171" w:rsidRDefault="00011B2E" w:rsidP="000E557C">
      <w:pPr>
        <w:pStyle w:val="Bezproreda"/>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4"/>
          <w:szCs w:val="24"/>
          <w:lang w:val="de-DE"/>
        </w:rPr>
      </w:pPr>
      <w:r w:rsidRPr="00011B2E">
        <w:rPr>
          <w:rFonts w:ascii="Times New Roman" w:hAnsi="Times New Roman" w:cs="Times New Roman"/>
          <w:sz w:val="24"/>
          <w:szCs w:val="24"/>
          <w:lang w:val="de-DE"/>
        </w:rPr>
        <w:t xml:space="preserve">- Izvor 3.1. </w:t>
      </w:r>
      <w:proofErr w:type="spellStart"/>
      <w:r w:rsidRPr="00011B2E">
        <w:rPr>
          <w:rFonts w:ascii="Times New Roman" w:hAnsi="Times New Roman" w:cs="Times New Roman"/>
          <w:sz w:val="24"/>
          <w:szCs w:val="24"/>
          <w:lang w:val="de-DE"/>
        </w:rPr>
        <w:t>Vlastiti</w:t>
      </w:r>
      <w:proofErr w:type="spellEnd"/>
      <w:r w:rsidRPr="00011B2E">
        <w:rPr>
          <w:rFonts w:ascii="Times New Roman" w:hAnsi="Times New Roman" w:cs="Times New Roman"/>
          <w:sz w:val="24"/>
          <w:szCs w:val="24"/>
          <w:lang w:val="de-DE"/>
        </w:rPr>
        <w:t xml:space="preserve"> </w:t>
      </w:r>
      <w:proofErr w:type="spellStart"/>
      <w:r w:rsidRPr="00011B2E">
        <w:rPr>
          <w:rFonts w:ascii="Times New Roman" w:hAnsi="Times New Roman" w:cs="Times New Roman"/>
          <w:sz w:val="24"/>
          <w:szCs w:val="24"/>
          <w:lang w:val="de-DE"/>
        </w:rPr>
        <w:t>prihodi</w:t>
      </w:r>
      <w:proofErr w:type="spellEnd"/>
      <w:r w:rsidRPr="00011B2E">
        <w:rPr>
          <w:rFonts w:ascii="Times New Roman" w:hAnsi="Times New Roman" w:cs="Times New Roman"/>
          <w:sz w:val="24"/>
          <w:szCs w:val="24"/>
          <w:lang w:val="de-DE"/>
        </w:rPr>
        <w:t xml:space="preserve">                                                                     </w:t>
      </w:r>
      <w:r w:rsidR="000E557C">
        <w:rPr>
          <w:rFonts w:ascii="Times New Roman" w:hAnsi="Times New Roman" w:cs="Times New Roman"/>
          <w:sz w:val="24"/>
          <w:szCs w:val="24"/>
          <w:lang w:val="de-DE"/>
        </w:rPr>
        <w:t xml:space="preserve">                             </w:t>
      </w:r>
      <w:r w:rsidRPr="00011B2E">
        <w:rPr>
          <w:rFonts w:ascii="Times New Roman" w:hAnsi="Times New Roman" w:cs="Times New Roman"/>
          <w:sz w:val="24"/>
          <w:szCs w:val="24"/>
          <w:lang w:val="de-DE"/>
        </w:rPr>
        <w:t xml:space="preserve"> </w:t>
      </w:r>
      <w:r w:rsidR="00EA667D">
        <w:rPr>
          <w:rFonts w:ascii="Times New Roman" w:hAnsi="Times New Roman" w:cs="Times New Roman"/>
          <w:sz w:val="24"/>
          <w:szCs w:val="24"/>
          <w:lang w:val="de-DE"/>
        </w:rPr>
        <w:t xml:space="preserve"> </w:t>
      </w:r>
      <w:r w:rsidRPr="00011B2E">
        <w:rPr>
          <w:rFonts w:ascii="Times New Roman" w:hAnsi="Times New Roman" w:cs="Times New Roman"/>
          <w:sz w:val="24"/>
          <w:szCs w:val="24"/>
          <w:lang w:val="de-DE"/>
        </w:rPr>
        <w:t xml:space="preserve"> </w:t>
      </w:r>
      <w:r w:rsidR="00FE5303">
        <w:rPr>
          <w:rFonts w:ascii="Times New Roman" w:hAnsi="Times New Roman" w:cs="Times New Roman"/>
          <w:sz w:val="24"/>
          <w:szCs w:val="24"/>
          <w:lang w:val="de-DE"/>
        </w:rPr>
        <w:t>5</w:t>
      </w:r>
      <w:r w:rsidR="000E557C">
        <w:rPr>
          <w:rFonts w:ascii="Times New Roman" w:hAnsi="Times New Roman" w:cs="Times New Roman"/>
          <w:sz w:val="24"/>
          <w:szCs w:val="24"/>
          <w:lang w:val="de-DE"/>
        </w:rPr>
        <w:t>9.900,00</w:t>
      </w:r>
      <w:r w:rsidRPr="00011B2E">
        <w:rPr>
          <w:rFonts w:ascii="Times New Roman" w:hAnsi="Times New Roman" w:cs="Times New Roman"/>
          <w:sz w:val="24"/>
          <w:szCs w:val="24"/>
          <w:lang w:val="de-DE"/>
        </w:rPr>
        <w:t xml:space="preserve"> </w:t>
      </w:r>
      <w:proofErr w:type="spellStart"/>
      <w:r w:rsidRPr="00011B2E">
        <w:rPr>
          <w:rFonts w:ascii="Times New Roman" w:hAnsi="Times New Roman" w:cs="Times New Roman"/>
          <w:sz w:val="24"/>
          <w:szCs w:val="24"/>
          <w:lang w:val="de-DE"/>
        </w:rPr>
        <w:t>eura</w:t>
      </w:r>
      <w:bookmarkEnd w:id="4"/>
      <w:proofErr w:type="spellEnd"/>
    </w:p>
    <w:p w14:paraId="42364925" w14:textId="6663201D" w:rsidR="00267DCC" w:rsidRDefault="00267DCC" w:rsidP="00011B2E">
      <w:pPr>
        <w:pStyle w:val="Bezproreda"/>
        <w:rPr>
          <w:rFonts w:ascii="Times New Roman" w:hAnsi="Times New Roman" w:cs="Times New Roman"/>
          <w:sz w:val="24"/>
          <w:szCs w:val="24"/>
        </w:rPr>
      </w:pPr>
    </w:p>
    <w:p w14:paraId="3370DC05" w14:textId="77777777" w:rsidR="00267DCC" w:rsidRDefault="00267DCC" w:rsidP="00011B2E">
      <w:pPr>
        <w:pStyle w:val="Bezproreda"/>
        <w:rPr>
          <w:rFonts w:ascii="Times New Roman" w:hAnsi="Times New Roman" w:cs="Times New Roman"/>
          <w:sz w:val="24"/>
          <w:szCs w:val="24"/>
        </w:rPr>
      </w:pPr>
    </w:p>
    <w:p w14:paraId="1CF16071" w14:textId="77777777" w:rsidR="001F45D7" w:rsidRDefault="001F45D7" w:rsidP="00011B2E">
      <w:pPr>
        <w:pStyle w:val="Bezproreda"/>
        <w:rPr>
          <w:rFonts w:ascii="Times New Roman" w:hAnsi="Times New Roman" w:cs="Times New Roman"/>
          <w:sz w:val="24"/>
          <w:szCs w:val="24"/>
        </w:rPr>
      </w:pPr>
    </w:p>
    <w:p w14:paraId="6B6043AA" w14:textId="77777777" w:rsidR="001F45D7" w:rsidRDefault="001F45D7" w:rsidP="00011B2E">
      <w:pPr>
        <w:pStyle w:val="Bezproreda"/>
        <w:rPr>
          <w:rFonts w:ascii="Times New Roman" w:hAnsi="Times New Roman" w:cs="Times New Roman"/>
          <w:sz w:val="24"/>
          <w:szCs w:val="24"/>
        </w:rPr>
      </w:pPr>
    </w:p>
    <w:p w14:paraId="0A7B0723" w14:textId="77777777" w:rsidR="001F45D7" w:rsidRDefault="001F45D7" w:rsidP="00011B2E">
      <w:pPr>
        <w:pStyle w:val="Bezproreda"/>
        <w:rPr>
          <w:rFonts w:ascii="Times New Roman" w:hAnsi="Times New Roman" w:cs="Times New Roman"/>
          <w:sz w:val="24"/>
          <w:szCs w:val="24"/>
        </w:rPr>
      </w:pPr>
    </w:p>
    <w:p w14:paraId="614E7DB9" w14:textId="59DECA31" w:rsidR="001F45D7" w:rsidRDefault="001F45D7" w:rsidP="00011B2E">
      <w:pPr>
        <w:pStyle w:val="Bezproreda"/>
        <w:rPr>
          <w:rFonts w:ascii="Times New Roman" w:hAnsi="Times New Roman" w:cs="Times New Roman"/>
          <w:sz w:val="24"/>
          <w:szCs w:val="24"/>
        </w:rPr>
      </w:pPr>
      <w:r>
        <w:rPr>
          <w:noProof/>
        </w:rPr>
        <w:lastRenderedPageBreak/>
        <w:drawing>
          <wp:anchor distT="0" distB="0" distL="114300" distR="114300" simplePos="0" relativeHeight="251700224" behindDoc="0" locked="0" layoutInCell="1" allowOverlap="1" wp14:anchorId="22389A17" wp14:editId="30797799">
            <wp:simplePos x="0" y="0"/>
            <wp:positionH relativeFrom="column">
              <wp:posOffset>2540</wp:posOffset>
            </wp:positionH>
            <wp:positionV relativeFrom="paragraph">
              <wp:posOffset>4445</wp:posOffset>
            </wp:positionV>
            <wp:extent cx="6297930" cy="3781425"/>
            <wp:effectExtent l="0" t="0" r="7620" b="9525"/>
            <wp:wrapSquare wrapText="bothSides"/>
            <wp:docPr id="1371678526"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20FEA3CE" w14:textId="79AF6C68" w:rsidR="001F45D7" w:rsidRDefault="001F45D7" w:rsidP="00011B2E">
      <w:pPr>
        <w:pStyle w:val="Bezproreda"/>
        <w:rPr>
          <w:rFonts w:ascii="Times New Roman" w:hAnsi="Times New Roman" w:cs="Times New Roman"/>
          <w:sz w:val="24"/>
          <w:szCs w:val="24"/>
        </w:rPr>
      </w:pPr>
    </w:p>
    <w:p w14:paraId="725AEB95" w14:textId="059760F2" w:rsidR="00011B2E" w:rsidRPr="001D7954" w:rsidRDefault="00011B2E" w:rsidP="00011B2E">
      <w:pPr>
        <w:pStyle w:val="Bezproreda"/>
        <w:rPr>
          <w:rFonts w:ascii="Times New Roman" w:hAnsi="Times New Roman" w:cs="Times New Roman"/>
          <w:sz w:val="24"/>
          <w:szCs w:val="24"/>
        </w:rPr>
      </w:pPr>
      <w:r w:rsidRPr="001D7954">
        <w:rPr>
          <w:rFonts w:ascii="Times New Roman" w:hAnsi="Times New Roman" w:cs="Times New Roman"/>
          <w:sz w:val="24"/>
          <w:szCs w:val="24"/>
        </w:rPr>
        <w:t>U projekcijama za 202</w:t>
      </w:r>
      <w:r w:rsidR="00366FCE" w:rsidRPr="001D7954">
        <w:rPr>
          <w:rFonts w:ascii="Times New Roman" w:hAnsi="Times New Roman" w:cs="Times New Roman"/>
          <w:sz w:val="24"/>
          <w:szCs w:val="24"/>
        </w:rPr>
        <w:t>7</w:t>
      </w:r>
      <w:r w:rsidRPr="001D7954">
        <w:rPr>
          <w:rFonts w:ascii="Times New Roman" w:hAnsi="Times New Roman" w:cs="Times New Roman"/>
          <w:sz w:val="24"/>
          <w:szCs w:val="24"/>
        </w:rPr>
        <w:t>. i 202</w:t>
      </w:r>
      <w:r w:rsidR="00366FCE" w:rsidRPr="001D7954">
        <w:rPr>
          <w:rFonts w:ascii="Times New Roman" w:hAnsi="Times New Roman" w:cs="Times New Roman"/>
          <w:sz w:val="24"/>
          <w:szCs w:val="24"/>
        </w:rPr>
        <w:t>8</w:t>
      </w:r>
      <w:r w:rsidRPr="001D7954">
        <w:rPr>
          <w:rFonts w:ascii="Times New Roman" w:hAnsi="Times New Roman" w:cs="Times New Roman"/>
          <w:sz w:val="24"/>
          <w:szCs w:val="24"/>
        </w:rPr>
        <w:t xml:space="preserve"> godinu prihodi su planirani kako slijedi:</w:t>
      </w:r>
    </w:p>
    <w:p w14:paraId="250C9776" w14:textId="3FF69721" w:rsidR="00011B2E" w:rsidRPr="001D7954" w:rsidRDefault="00011B2E" w:rsidP="00011B2E">
      <w:pPr>
        <w:pStyle w:val="Bezproreda"/>
        <w:rPr>
          <w:rFonts w:ascii="Times New Roman" w:hAnsi="Times New Roman" w:cs="Times New Roman"/>
          <w:sz w:val="24"/>
          <w:szCs w:val="24"/>
        </w:rPr>
      </w:pPr>
      <w:r w:rsidRPr="001D7954">
        <w:rPr>
          <w:rFonts w:ascii="Times New Roman" w:hAnsi="Times New Roman" w:cs="Times New Roman"/>
          <w:sz w:val="24"/>
          <w:szCs w:val="24"/>
        </w:rPr>
        <w:t>-202</w:t>
      </w:r>
      <w:r w:rsidR="00366FCE" w:rsidRPr="001D7954">
        <w:rPr>
          <w:rFonts w:ascii="Times New Roman" w:hAnsi="Times New Roman" w:cs="Times New Roman"/>
          <w:sz w:val="24"/>
          <w:szCs w:val="24"/>
        </w:rPr>
        <w:t>7</w:t>
      </w:r>
      <w:r w:rsidRPr="001D7954">
        <w:rPr>
          <w:rFonts w:ascii="Times New Roman" w:hAnsi="Times New Roman" w:cs="Times New Roman"/>
          <w:sz w:val="24"/>
          <w:szCs w:val="24"/>
        </w:rPr>
        <w:t>.</w:t>
      </w:r>
      <w:r w:rsidR="00366FCE" w:rsidRPr="001D7954">
        <w:rPr>
          <w:rFonts w:ascii="Times New Roman" w:hAnsi="Times New Roman" w:cs="Times New Roman"/>
          <w:sz w:val="24"/>
          <w:szCs w:val="24"/>
        </w:rPr>
        <w:t xml:space="preserve"> </w:t>
      </w:r>
      <w:r w:rsidRPr="001D7954">
        <w:rPr>
          <w:rFonts w:ascii="Times New Roman" w:hAnsi="Times New Roman" w:cs="Times New Roman"/>
          <w:sz w:val="24"/>
          <w:szCs w:val="24"/>
        </w:rPr>
        <w:t xml:space="preserve">godina </w:t>
      </w:r>
      <w:r w:rsidR="00366FCE" w:rsidRPr="001D7954">
        <w:rPr>
          <w:rFonts w:ascii="Times New Roman" w:hAnsi="Times New Roman" w:cs="Times New Roman"/>
          <w:sz w:val="24"/>
          <w:szCs w:val="24"/>
        </w:rPr>
        <w:t>2</w:t>
      </w:r>
      <w:r w:rsidRPr="001D7954">
        <w:rPr>
          <w:rFonts w:ascii="Times New Roman" w:hAnsi="Times New Roman" w:cs="Times New Roman"/>
          <w:sz w:val="24"/>
          <w:szCs w:val="24"/>
        </w:rPr>
        <w:t>.</w:t>
      </w:r>
      <w:r w:rsidR="00366FCE" w:rsidRPr="001D7954">
        <w:rPr>
          <w:rFonts w:ascii="Times New Roman" w:hAnsi="Times New Roman" w:cs="Times New Roman"/>
          <w:sz w:val="24"/>
          <w:szCs w:val="24"/>
        </w:rPr>
        <w:t>196</w:t>
      </w:r>
      <w:r w:rsidR="000E557C" w:rsidRPr="001D7954">
        <w:rPr>
          <w:rFonts w:ascii="Times New Roman" w:hAnsi="Times New Roman" w:cs="Times New Roman"/>
          <w:sz w:val="24"/>
          <w:szCs w:val="24"/>
        </w:rPr>
        <w:t>.</w:t>
      </w:r>
      <w:r w:rsidR="00366FCE" w:rsidRPr="001D7954">
        <w:rPr>
          <w:rFonts w:ascii="Times New Roman" w:hAnsi="Times New Roman" w:cs="Times New Roman"/>
          <w:sz w:val="24"/>
          <w:szCs w:val="24"/>
        </w:rPr>
        <w:t>996</w:t>
      </w:r>
      <w:r w:rsidRPr="001D7954">
        <w:rPr>
          <w:rFonts w:ascii="Times New Roman" w:hAnsi="Times New Roman" w:cs="Times New Roman"/>
          <w:sz w:val="24"/>
          <w:szCs w:val="24"/>
        </w:rPr>
        <w:t>,00 eura, što je povećanje u odnosu na 202</w:t>
      </w:r>
      <w:r w:rsidR="00366FCE" w:rsidRPr="001D7954">
        <w:rPr>
          <w:rFonts w:ascii="Times New Roman" w:hAnsi="Times New Roman" w:cs="Times New Roman"/>
          <w:sz w:val="24"/>
          <w:szCs w:val="24"/>
        </w:rPr>
        <w:t>6</w:t>
      </w:r>
      <w:r w:rsidRPr="001D7954">
        <w:rPr>
          <w:rFonts w:ascii="Times New Roman" w:hAnsi="Times New Roman" w:cs="Times New Roman"/>
          <w:sz w:val="24"/>
          <w:szCs w:val="24"/>
        </w:rPr>
        <w:t xml:space="preserve">.godinu za </w:t>
      </w:r>
      <w:r w:rsidR="00366FCE" w:rsidRPr="001D7954">
        <w:rPr>
          <w:rFonts w:ascii="Times New Roman" w:hAnsi="Times New Roman" w:cs="Times New Roman"/>
          <w:sz w:val="24"/>
          <w:szCs w:val="24"/>
        </w:rPr>
        <w:t>69.808,</w:t>
      </w:r>
      <w:r w:rsidR="000E557C" w:rsidRPr="001D7954">
        <w:rPr>
          <w:rFonts w:ascii="Times New Roman" w:hAnsi="Times New Roman" w:cs="Times New Roman"/>
          <w:sz w:val="24"/>
          <w:szCs w:val="24"/>
        </w:rPr>
        <w:t>00</w:t>
      </w:r>
      <w:r w:rsidRPr="001D7954">
        <w:rPr>
          <w:rFonts w:ascii="Times New Roman" w:hAnsi="Times New Roman" w:cs="Times New Roman"/>
          <w:sz w:val="24"/>
          <w:szCs w:val="24"/>
        </w:rPr>
        <w:t xml:space="preserve"> eura </w:t>
      </w:r>
    </w:p>
    <w:p w14:paraId="031605D4" w14:textId="5E071391" w:rsidR="00C9787F" w:rsidRPr="001D7954" w:rsidRDefault="00011B2E" w:rsidP="00C9787F">
      <w:pPr>
        <w:pStyle w:val="Bezproreda"/>
        <w:rPr>
          <w:rFonts w:ascii="Times New Roman" w:hAnsi="Times New Roman" w:cs="Times New Roman"/>
          <w:sz w:val="24"/>
          <w:szCs w:val="24"/>
        </w:rPr>
      </w:pPr>
      <w:r w:rsidRPr="001D7954">
        <w:rPr>
          <w:rFonts w:ascii="Times New Roman" w:hAnsi="Times New Roman" w:cs="Times New Roman"/>
          <w:sz w:val="24"/>
          <w:szCs w:val="24"/>
        </w:rPr>
        <w:t>-202</w:t>
      </w:r>
      <w:r w:rsidR="00366FCE" w:rsidRPr="001D7954">
        <w:rPr>
          <w:rFonts w:ascii="Times New Roman" w:hAnsi="Times New Roman" w:cs="Times New Roman"/>
          <w:sz w:val="24"/>
          <w:szCs w:val="24"/>
        </w:rPr>
        <w:t>8</w:t>
      </w:r>
      <w:r w:rsidRPr="001D7954">
        <w:rPr>
          <w:rFonts w:ascii="Times New Roman" w:hAnsi="Times New Roman" w:cs="Times New Roman"/>
          <w:sz w:val="24"/>
          <w:szCs w:val="24"/>
        </w:rPr>
        <w:t>.</w:t>
      </w:r>
      <w:r w:rsidR="00366FCE" w:rsidRPr="001D7954">
        <w:rPr>
          <w:rFonts w:ascii="Times New Roman" w:hAnsi="Times New Roman" w:cs="Times New Roman"/>
          <w:sz w:val="24"/>
          <w:szCs w:val="24"/>
        </w:rPr>
        <w:t xml:space="preserve"> </w:t>
      </w:r>
      <w:r w:rsidRPr="001D7954">
        <w:rPr>
          <w:rFonts w:ascii="Times New Roman" w:hAnsi="Times New Roman" w:cs="Times New Roman"/>
          <w:sz w:val="24"/>
          <w:szCs w:val="24"/>
        </w:rPr>
        <w:t xml:space="preserve">godina </w:t>
      </w:r>
      <w:r w:rsidR="00366FCE" w:rsidRPr="001D7954">
        <w:rPr>
          <w:rFonts w:ascii="Times New Roman" w:hAnsi="Times New Roman" w:cs="Times New Roman"/>
          <w:sz w:val="24"/>
          <w:szCs w:val="24"/>
        </w:rPr>
        <w:t>2</w:t>
      </w:r>
      <w:r w:rsidRPr="001D7954">
        <w:rPr>
          <w:rFonts w:ascii="Times New Roman" w:hAnsi="Times New Roman" w:cs="Times New Roman"/>
          <w:sz w:val="24"/>
          <w:szCs w:val="24"/>
        </w:rPr>
        <w:t>.</w:t>
      </w:r>
      <w:r w:rsidR="00366FCE" w:rsidRPr="001D7954">
        <w:rPr>
          <w:rFonts w:ascii="Times New Roman" w:hAnsi="Times New Roman" w:cs="Times New Roman"/>
          <w:sz w:val="24"/>
          <w:szCs w:val="24"/>
        </w:rPr>
        <w:t>270</w:t>
      </w:r>
      <w:r w:rsidR="000E557C" w:rsidRPr="001D7954">
        <w:rPr>
          <w:rFonts w:ascii="Times New Roman" w:hAnsi="Times New Roman" w:cs="Times New Roman"/>
          <w:sz w:val="24"/>
          <w:szCs w:val="24"/>
        </w:rPr>
        <w:t>.</w:t>
      </w:r>
      <w:r w:rsidR="00366FCE" w:rsidRPr="001D7954">
        <w:rPr>
          <w:rFonts w:ascii="Times New Roman" w:hAnsi="Times New Roman" w:cs="Times New Roman"/>
          <w:sz w:val="24"/>
          <w:szCs w:val="24"/>
        </w:rPr>
        <w:t>945</w:t>
      </w:r>
      <w:r w:rsidRPr="001D7954">
        <w:rPr>
          <w:rFonts w:ascii="Times New Roman" w:hAnsi="Times New Roman" w:cs="Times New Roman"/>
          <w:sz w:val="24"/>
          <w:szCs w:val="24"/>
        </w:rPr>
        <w:t>,00 eura, što je povećanje u odnosu na 202</w:t>
      </w:r>
      <w:r w:rsidR="00366FCE" w:rsidRPr="001D7954">
        <w:rPr>
          <w:rFonts w:ascii="Times New Roman" w:hAnsi="Times New Roman" w:cs="Times New Roman"/>
          <w:sz w:val="24"/>
          <w:szCs w:val="24"/>
        </w:rPr>
        <w:t>7</w:t>
      </w:r>
      <w:r w:rsidRPr="001D7954">
        <w:rPr>
          <w:rFonts w:ascii="Times New Roman" w:hAnsi="Times New Roman" w:cs="Times New Roman"/>
          <w:sz w:val="24"/>
          <w:szCs w:val="24"/>
        </w:rPr>
        <w:t xml:space="preserve">.godinu za </w:t>
      </w:r>
      <w:r w:rsidR="00366FCE" w:rsidRPr="001D7954">
        <w:rPr>
          <w:rFonts w:ascii="Times New Roman" w:hAnsi="Times New Roman" w:cs="Times New Roman"/>
          <w:sz w:val="24"/>
          <w:szCs w:val="24"/>
        </w:rPr>
        <w:t>73</w:t>
      </w:r>
      <w:r w:rsidR="000E557C" w:rsidRPr="001D7954">
        <w:rPr>
          <w:rFonts w:ascii="Times New Roman" w:hAnsi="Times New Roman" w:cs="Times New Roman"/>
          <w:sz w:val="24"/>
          <w:szCs w:val="24"/>
        </w:rPr>
        <w:t>.</w:t>
      </w:r>
      <w:r w:rsidR="00366FCE" w:rsidRPr="001D7954">
        <w:rPr>
          <w:rFonts w:ascii="Times New Roman" w:hAnsi="Times New Roman" w:cs="Times New Roman"/>
          <w:sz w:val="24"/>
          <w:szCs w:val="24"/>
        </w:rPr>
        <w:t>949</w:t>
      </w:r>
      <w:r w:rsidR="000E557C" w:rsidRPr="001D7954">
        <w:rPr>
          <w:rFonts w:ascii="Times New Roman" w:hAnsi="Times New Roman" w:cs="Times New Roman"/>
          <w:sz w:val="24"/>
          <w:szCs w:val="24"/>
        </w:rPr>
        <w:t>,00</w:t>
      </w:r>
      <w:r w:rsidRPr="001D7954">
        <w:rPr>
          <w:rFonts w:ascii="Times New Roman" w:hAnsi="Times New Roman" w:cs="Times New Roman"/>
          <w:sz w:val="24"/>
          <w:szCs w:val="24"/>
        </w:rPr>
        <w:t xml:space="preserve"> eura</w:t>
      </w:r>
    </w:p>
    <w:p w14:paraId="5ADEDB7C" w14:textId="77777777" w:rsidR="00C9787F" w:rsidRPr="001D7954" w:rsidRDefault="00C9787F" w:rsidP="00C9787F">
      <w:pPr>
        <w:pStyle w:val="Bezproreda"/>
        <w:rPr>
          <w:rFonts w:ascii="Times New Roman" w:hAnsi="Times New Roman" w:cs="Times New Roman"/>
          <w:sz w:val="24"/>
          <w:szCs w:val="24"/>
        </w:rPr>
      </w:pPr>
    </w:p>
    <w:p w14:paraId="269A34AC" w14:textId="593A71C3" w:rsidR="00366FCE" w:rsidRDefault="00011B2E" w:rsidP="00C9787F">
      <w:pPr>
        <w:jc w:val="both"/>
        <w:rPr>
          <w:rFonts w:ascii="Times New Roman" w:hAnsi="Times New Roman" w:cs="Times New Roman"/>
          <w:sz w:val="24"/>
          <w:szCs w:val="24"/>
        </w:rPr>
      </w:pPr>
      <w:r w:rsidRPr="001D7954">
        <w:rPr>
          <w:rFonts w:ascii="Times New Roman" w:hAnsi="Times New Roman" w:cs="Times New Roman"/>
          <w:bCs/>
          <w:sz w:val="24"/>
          <w:szCs w:val="24"/>
        </w:rPr>
        <w:t>Manjak Prihoda</w:t>
      </w:r>
      <w:r w:rsidR="00532C6D" w:rsidRPr="001D7954">
        <w:rPr>
          <w:rFonts w:ascii="Times New Roman" w:hAnsi="Times New Roman" w:cs="Times New Roman"/>
          <w:sz w:val="24"/>
          <w:szCs w:val="24"/>
        </w:rPr>
        <w:t>:</w:t>
      </w:r>
      <w:r w:rsidRPr="001D7954">
        <w:rPr>
          <w:rFonts w:ascii="Times New Roman" w:hAnsi="Times New Roman" w:cs="Times New Roman"/>
          <w:sz w:val="24"/>
          <w:szCs w:val="24"/>
        </w:rPr>
        <w:t xml:space="preserve"> U financijski plan uključen je i predviđeni manjak, u iznosu od =</w:t>
      </w:r>
      <w:r w:rsidR="00366FCE" w:rsidRPr="001D7954">
        <w:rPr>
          <w:rFonts w:ascii="Times New Roman" w:hAnsi="Times New Roman" w:cs="Times New Roman"/>
          <w:sz w:val="24"/>
          <w:szCs w:val="24"/>
        </w:rPr>
        <w:t>26</w:t>
      </w:r>
      <w:r w:rsidR="000E557C" w:rsidRPr="001D7954">
        <w:rPr>
          <w:rFonts w:ascii="Times New Roman" w:hAnsi="Times New Roman" w:cs="Times New Roman"/>
          <w:sz w:val="24"/>
          <w:szCs w:val="24"/>
        </w:rPr>
        <w:t>.</w:t>
      </w:r>
      <w:r w:rsidR="00366FCE" w:rsidRPr="001D7954">
        <w:rPr>
          <w:rFonts w:ascii="Times New Roman" w:hAnsi="Times New Roman" w:cs="Times New Roman"/>
          <w:sz w:val="24"/>
          <w:szCs w:val="24"/>
        </w:rPr>
        <w:t>549</w:t>
      </w:r>
      <w:r w:rsidR="000E557C" w:rsidRPr="001D7954">
        <w:rPr>
          <w:rFonts w:ascii="Times New Roman" w:hAnsi="Times New Roman" w:cs="Times New Roman"/>
          <w:sz w:val="24"/>
          <w:szCs w:val="24"/>
        </w:rPr>
        <w:t>,</w:t>
      </w:r>
      <w:r w:rsidR="00366FCE" w:rsidRPr="001D7954">
        <w:rPr>
          <w:rFonts w:ascii="Times New Roman" w:hAnsi="Times New Roman" w:cs="Times New Roman"/>
          <w:sz w:val="24"/>
          <w:szCs w:val="24"/>
        </w:rPr>
        <w:t>17</w:t>
      </w:r>
      <w:r w:rsidRPr="001D7954">
        <w:rPr>
          <w:rFonts w:ascii="Times New Roman" w:hAnsi="Times New Roman" w:cs="Times New Roman"/>
          <w:sz w:val="24"/>
          <w:szCs w:val="24"/>
        </w:rPr>
        <w:t xml:space="preserve"> eura, koji će se pokrivati u 202</w:t>
      </w:r>
      <w:r w:rsidR="00366FCE" w:rsidRPr="001D7954">
        <w:rPr>
          <w:rFonts w:ascii="Times New Roman" w:hAnsi="Times New Roman" w:cs="Times New Roman"/>
          <w:sz w:val="24"/>
          <w:szCs w:val="24"/>
        </w:rPr>
        <w:t>6</w:t>
      </w:r>
      <w:r w:rsidRPr="001D7954">
        <w:rPr>
          <w:rFonts w:ascii="Times New Roman" w:hAnsi="Times New Roman" w:cs="Times New Roman"/>
          <w:sz w:val="24"/>
          <w:szCs w:val="24"/>
        </w:rPr>
        <w:t xml:space="preserve">.godini, a koji je u planu bilančnom kategorijom uravnotežen. Manjak nastaje zbog neplaćanja obveza prema Sporazumu o osnivanju JVP Umag od prihoda od pomoći proračunskim korisnicima iz proračuna koji im nije nadležan. </w:t>
      </w:r>
    </w:p>
    <w:p w14:paraId="021F6B3D" w14:textId="154027AA" w:rsidR="00845F0C" w:rsidRPr="00861171" w:rsidRDefault="00845F0C" w:rsidP="00C9787F">
      <w:pPr>
        <w:jc w:val="both"/>
        <w:rPr>
          <w:rFonts w:ascii="Times New Roman" w:hAnsi="Times New Roman" w:cs="Times New Roman"/>
          <w:sz w:val="24"/>
          <w:szCs w:val="24"/>
        </w:rPr>
      </w:pPr>
    </w:p>
    <w:p w14:paraId="07F9C9E8" w14:textId="272506DF" w:rsidR="00DE2299" w:rsidRDefault="00011B2E" w:rsidP="00DE2299">
      <w:pPr>
        <w:pStyle w:val="Odlomakpopisa"/>
        <w:numPr>
          <w:ilvl w:val="0"/>
          <w:numId w:val="7"/>
        </w:numPr>
        <w:rPr>
          <w:b/>
          <w:bCs/>
        </w:rPr>
      </w:pPr>
      <w:r w:rsidRPr="008124A3">
        <w:rPr>
          <w:b/>
          <w:bCs/>
        </w:rPr>
        <w:t>RASHODI</w:t>
      </w:r>
    </w:p>
    <w:p w14:paraId="3246A4C1" w14:textId="77777777" w:rsidR="00366FCE" w:rsidRDefault="00366FCE" w:rsidP="00366FCE">
      <w:pPr>
        <w:pStyle w:val="Odlomakpopisa"/>
        <w:ind w:left="1428"/>
        <w:rPr>
          <w:b/>
          <w:bCs/>
        </w:rPr>
      </w:pPr>
    </w:p>
    <w:p w14:paraId="291FAE74" w14:textId="1F3178DA" w:rsidR="001D7954" w:rsidRDefault="001F45D7" w:rsidP="001D7954">
      <w:pPr>
        <w:rPr>
          <w:rFonts w:ascii="Times New Roman" w:hAnsi="Times New Roman" w:cs="Times New Roman"/>
          <w:sz w:val="24"/>
          <w:szCs w:val="24"/>
        </w:rPr>
      </w:pPr>
      <w:r w:rsidRPr="001F45D7">
        <w:rPr>
          <w:noProof/>
        </w:rPr>
        <w:drawing>
          <wp:inline distT="0" distB="0" distL="0" distR="0" wp14:anchorId="5A528070" wp14:editId="50D23441">
            <wp:extent cx="6300470" cy="2162175"/>
            <wp:effectExtent l="0" t="0" r="5080" b="9525"/>
            <wp:docPr id="88978357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00470" cy="2162175"/>
                    </a:xfrm>
                    <a:prstGeom prst="rect">
                      <a:avLst/>
                    </a:prstGeom>
                    <a:noFill/>
                    <a:ln>
                      <a:noFill/>
                    </a:ln>
                  </pic:spPr>
                </pic:pic>
              </a:graphicData>
            </a:graphic>
          </wp:inline>
        </w:drawing>
      </w:r>
    </w:p>
    <w:p w14:paraId="4643DF8C" w14:textId="0560A903" w:rsidR="00011B2E" w:rsidRPr="001D7954" w:rsidRDefault="00011B2E" w:rsidP="001D7954">
      <w:pPr>
        <w:jc w:val="both"/>
        <w:rPr>
          <w:rFonts w:ascii="Times New Roman" w:hAnsi="Times New Roman" w:cs="Times New Roman"/>
          <w:sz w:val="24"/>
          <w:szCs w:val="24"/>
        </w:rPr>
      </w:pPr>
      <w:r w:rsidRPr="001D7954">
        <w:rPr>
          <w:rFonts w:ascii="Times New Roman" w:hAnsi="Times New Roman" w:cs="Times New Roman"/>
          <w:sz w:val="24"/>
          <w:szCs w:val="24"/>
        </w:rPr>
        <w:lastRenderedPageBreak/>
        <w:t>Rashodi za 202</w:t>
      </w:r>
      <w:r w:rsidR="00366FCE" w:rsidRPr="001D7954">
        <w:rPr>
          <w:rFonts w:ascii="Times New Roman" w:hAnsi="Times New Roman" w:cs="Times New Roman"/>
          <w:sz w:val="24"/>
          <w:szCs w:val="24"/>
        </w:rPr>
        <w:t>6</w:t>
      </w:r>
      <w:r w:rsidRPr="001D7954">
        <w:rPr>
          <w:rFonts w:ascii="Times New Roman" w:hAnsi="Times New Roman" w:cs="Times New Roman"/>
          <w:sz w:val="24"/>
          <w:szCs w:val="24"/>
        </w:rPr>
        <w:t>-202</w:t>
      </w:r>
      <w:r w:rsidR="00366FCE" w:rsidRPr="001D7954">
        <w:rPr>
          <w:rFonts w:ascii="Times New Roman" w:hAnsi="Times New Roman" w:cs="Times New Roman"/>
          <w:sz w:val="24"/>
          <w:szCs w:val="24"/>
        </w:rPr>
        <w:t>8</w:t>
      </w:r>
      <w:r w:rsidRPr="001D7954">
        <w:rPr>
          <w:rFonts w:ascii="Times New Roman" w:hAnsi="Times New Roman" w:cs="Times New Roman"/>
          <w:sz w:val="24"/>
          <w:szCs w:val="24"/>
        </w:rPr>
        <w:t xml:space="preserve"> planirani su u visini planiranih prihoda, što čini financijski plan</w:t>
      </w:r>
      <w:r w:rsidR="00480DA6" w:rsidRPr="001D7954">
        <w:rPr>
          <w:rFonts w:ascii="Times New Roman" w:hAnsi="Times New Roman" w:cs="Times New Roman"/>
          <w:sz w:val="24"/>
          <w:szCs w:val="24"/>
        </w:rPr>
        <w:t xml:space="preserve"> </w:t>
      </w:r>
      <w:r w:rsidRPr="001D7954">
        <w:rPr>
          <w:rFonts w:ascii="Times New Roman" w:hAnsi="Times New Roman" w:cs="Times New Roman"/>
          <w:sz w:val="24"/>
          <w:szCs w:val="24"/>
        </w:rPr>
        <w:t>uravnotežen.</w:t>
      </w:r>
    </w:p>
    <w:p w14:paraId="33B6B365" w14:textId="2EDD9317" w:rsidR="00011B2E" w:rsidRPr="001D7954" w:rsidRDefault="00DE2299" w:rsidP="001D7954">
      <w:pPr>
        <w:pStyle w:val="Bezproreda"/>
        <w:ind w:hanging="284"/>
        <w:jc w:val="both"/>
        <w:rPr>
          <w:rFonts w:ascii="Times New Roman" w:hAnsi="Times New Roman" w:cs="Times New Roman"/>
          <w:sz w:val="24"/>
          <w:szCs w:val="24"/>
        </w:rPr>
      </w:pPr>
      <w:r w:rsidRPr="001D7954">
        <w:rPr>
          <w:rFonts w:ascii="Times New Roman" w:hAnsi="Times New Roman" w:cs="Times New Roman"/>
          <w:sz w:val="24"/>
          <w:szCs w:val="24"/>
        </w:rPr>
        <w:t xml:space="preserve">     </w:t>
      </w:r>
      <w:r w:rsidR="00011B2E" w:rsidRPr="001D7954">
        <w:rPr>
          <w:rFonts w:ascii="Times New Roman" w:hAnsi="Times New Roman" w:cs="Times New Roman"/>
          <w:sz w:val="24"/>
          <w:szCs w:val="24"/>
        </w:rPr>
        <w:t>Rashodi za 202</w:t>
      </w:r>
      <w:r w:rsidR="00366FCE" w:rsidRPr="001D7954">
        <w:rPr>
          <w:rFonts w:ascii="Times New Roman" w:hAnsi="Times New Roman" w:cs="Times New Roman"/>
          <w:sz w:val="24"/>
          <w:szCs w:val="24"/>
        </w:rPr>
        <w:t>6</w:t>
      </w:r>
      <w:r w:rsidRPr="001D7954">
        <w:rPr>
          <w:rFonts w:ascii="Times New Roman" w:hAnsi="Times New Roman" w:cs="Times New Roman"/>
          <w:sz w:val="24"/>
          <w:szCs w:val="24"/>
        </w:rPr>
        <w:t>.</w:t>
      </w:r>
      <w:r w:rsidR="00011B2E" w:rsidRPr="001D7954">
        <w:rPr>
          <w:rFonts w:ascii="Times New Roman" w:hAnsi="Times New Roman" w:cs="Times New Roman"/>
          <w:sz w:val="24"/>
          <w:szCs w:val="24"/>
        </w:rPr>
        <w:t xml:space="preserve">godinu iznose </w:t>
      </w:r>
      <w:r w:rsidR="00366FCE" w:rsidRPr="001D7954">
        <w:rPr>
          <w:rFonts w:ascii="Times New Roman" w:hAnsi="Times New Roman" w:cs="Times New Roman"/>
          <w:sz w:val="24"/>
          <w:szCs w:val="24"/>
        </w:rPr>
        <w:t>2</w:t>
      </w:r>
      <w:r w:rsidR="00011B2E" w:rsidRPr="001D7954">
        <w:rPr>
          <w:rFonts w:ascii="Times New Roman" w:hAnsi="Times New Roman" w:cs="Times New Roman"/>
          <w:sz w:val="24"/>
          <w:szCs w:val="24"/>
        </w:rPr>
        <w:t>.</w:t>
      </w:r>
      <w:r w:rsidR="00366FCE" w:rsidRPr="001D7954">
        <w:rPr>
          <w:rFonts w:ascii="Times New Roman" w:hAnsi="Times New Roman" w:cs="Times New Roman"/>
          <w:sz w:val="24"/>
          <w:szCs w:val="24"/>
        </w:rPr>
        <w:t>127</w:t>
      </w:r>
      <w:r w:rsidRPr="001D7954">
        <w:rPr>
          <w:rFonts w:ascii="Times New Roman" w:hAnsi="Times New Roman" w:cs="Times New Roman"/>
          <w:sz w:val="24"/>
          <w:szCs w:val="24"/>
        </w:rPr>
        <w:t>.</w:t>
      </w:r>
      <w:r w:rsidR="00366FCE" w:rsidRPr="001D7954">
        <w:rPr>
          <w:rFonts w:ascii="Times New Roman" w:hAnsi="Times New Roman" w:cs="Times New Roman"/>
          <w:sz w:val="24"/>
          <w:szCs w:val="24"/>
        </w:rPr>
        <w:t>188</w:t>
      </w:r>
      <w:r w:rsidR="00011B2E" w:rsidRPr="001D7954">
        <w:rPr>
          <w:rFonts w:ascii="Times New Roman" w:hAnsi="Times New Roman" w:cs="Times New Roman"/>
          <w:sz w:val="24"/>
          <w:szCs w:val="24"/>
        </w:rPr>
        <w:t>,00 eura. Rashodi za zaposlene planirani su temelje</w:t>
      </w:r>
      <w:r w:rsidR="00480DA6" w:rsidRPr="001D7954">
        <w:rPr>
          <w:rFonts w:ascii="Times New Roman" w:hAnsi="Times New Roman" w:cs="Times New Roman"/>
          <w:sz w:val="24"/>
          <w:szCs w:val="24"/>
        </w:rPr>
        <w:t xml:space="preserve"> </w:t>
      </w:r>
      <w:r w:rsidR="00011B2E" w:rsidRPr="001D7954">
        <w:rPr>
          <w:rFonts w:ascii="Times New Roman" w:hAnsi="Times New Roman" w:cs="Times New Roman"/>
          <w:sz w:val="24"/>
          <w:szCs w:val="24"/>
        </w:rPr>
        <w:t>važe</w:t>
      </w:r>
      <w:r w:rsidR="007E100F" w:rsidRPr="001D7954">
        <w:rPr>
          <w:rFonts w:ascii="Times New Roman" w:hAnsi="Times New Roman" w:cs="Times New Roman"/>
          <w:sz w:val="24"/>
          <w:szCs w:val="24"/>
        </w:rPr>
        <w:t>ć</w:t>
      </w:r>
      <w:r w:rsidR="00011B2E" w:rsidRPr="001D7954">
        <w:rPr>
          <w:rFonts w:ascii="Times New Roman" w:hAnsi="Times New Roman" w:cs="Times New Roman"/>
          <w:sz w:val="24"/>
          <w:szCs w:val="24"/>
        </w:rPr>
        <w:t>e</w:t>
      </w:r>
      <w:r w:rsidR="00480DA6" w:rsidRPr="001D7954">
        <w:rPr>
          <w:rFonts w:ascii="Times New Roman" w:hAnsi="Times New Roman" w:cs="Times New Roman"/>
          <w:sz w:val="24"/>
          <w:szCs w:val="24"/>
        </w:rPr>
        <w:t>g</w:t>
      </w:r>
    </w:p>
    <w:p w14:paraId="7112DD01" w14:textId="0281210D" w:rsidR="00DE2299" w:rsidRPr="001D7954" w:rsidRDefault="00DE2299" w:rsidP="001D7954">
      <w:pPr>
        <w:pStyle w:val="Bezproreda"/>
        <w:ind w:hanging="284"/>
        <w:jc w:val="both"/>
        <w:rPr>
          <w:rFonts w:ascii="Times New Roman" w:hAnsi="Times New Roman" w:cs="Times New Roman"/>
          <w:sz w:val="24"/>
          <w:szCs w:val="24"/>
        </w:rPr>
      </w:pPr>
      <w:r w:rsidRPr="001D7954">
        <w:rPr>
          <w:rFonts w:ascii="Times New Roman" w:hAnsi="Times New Roman" w:cs="Times New Roman"/>
          <w:sz w:val="24"/>
          <w:szCs w:val="24"/>
        </w:rPr>
        <w:t xml:space="preserve">     </w:t>
      </w:r>
      <w:r w:rsidR="00011B2E" w:rsidRPr="001D7954">
        <w:rPr>
          <w:rFonts w:ascii="Times New Roman" w:hAnsi="Times New Roman" w:cs="Times New Roman"/>
          <w:sz w:val="24"/>
          <w:szCs w:val="24"/>
        </w:rPr>
        <w:t xml:space="preserve">Kolektivnog ugovora, </w:t>
      </w:r>
      <w:r w:rsidRPr="001D7954">
        <w:rPr>
          <w:rFonts w:ascii="Times New Roman" w:hAnsi="Times New Roman" w:cs="Times New Roman"/>
          <w:bCs/>
          <w:sz w:val="24"/>
          <w:szCs w:val="24"/>
        </w:rPr>
        <w:t xml:space="preserve">novog </w:t>
      </w:r>
      <w:r w:rsidRPr="001D7954">
        <w:rPr>
          <w:rFonts w:ascii="Times New Roman" w:hAnsi="Times New Roman" w:cs="Times New Roman"/>
          <w:sz w:val="24"/>
          <w:szCs w:val="24"/>
        </w:rPr>
        <w:t xml:space="preserve">Pravilniku o unutarnjoj organizaciji i sistematizaciji radnih mjesta u   </w:t>
      </w:r>
    </w:p>
    <w:p w14:paraId="1BEFEB0E" w14:textId="18F823C6" w:rsidR="00480DA6" w:rsidRPr="001D7954" w:rsidRDefault="00DE2299" w:rsidP="00845F0C">
      <w:pPr>
        <w:pStyle w:val="Bezproreda"/>
        <w:jc w:val="both"/>
        <w:rPr>
          <w:rFonts w:ascii="Times New Roman" w:hAnsi="Times New Roman" w:cs="Times New Roman"/>
          <w:sz w:val="24"/>
          <w:szCs w:val="24"/>
        </w:rPr>
      </w:pPr>
      <w:r w:rsidRPr="001D7954">
        <w:rPr>
          <w:rFonts w:ascii="Times New Roman" w:hAnsi="Times New Roman" w:cs="Times New Roman"/>
          <w:sz w:val="24"/>
          <w:szCs w:val="24"/>
        </w:rPr>
        <w:t>Javnoj vatrogasnoj postrojbi Umag</w:t>
      </w:r>
      <w:r w:rsidR="00FD0947" w:rsidRPr="001D7954">
        <w:rPr>
          <w:rFonts w:ascii="Times New Roman" w:hAnsi="Times New Roman" w:cs="Times New Roman"/>
          <w:sz w:val="24"/>
          <w:szCs w:val="24"/>
        </w:rPr>
        <w:t>,</w:t>
      </w:r>
      <w:r w:rsidRPr="001D7954">
        <w:rPr>
          <w:rFonts w:ascii="Times New Roman" w:hAnsi="Times New Roman" w:cs="Times New Roman"/>
          <w:sz w:val="24"/>
          <w:szCs w:val="24"/>
        </w:rPr>
        <w:t xml:space="preserve"> </w:t>
      </w:r>
      <w:r w:rsidR="00011B2E" w:rsidRPr="001D7954">
        <w:rPr>
          <w:rFonts w:ascii="Times New Roman" w:hAnsi="Times New Roman" w:cs="Times New Roman"/>
          <w:sz w:val="24"/>
          <w:szCs w:val="24"/>
        </w:rPr>
        <w:t>te Zakona o vatrogastvu</w:t>
      </w:r>
      <w:r w:rsidR="0099130D" w:rsidRPr="001D7954">
        <w:rPr>
          <w:rFonts w:ascii="Times New Roman" w:hAnsi="Times New Roman" w:cs="Times New Roman"/>
          <w:sz w:val="24"/>
          <w:szCs w:val="24"/>
        </w:rPr>
        <w:t xml:space="preserve"> </w:t>
      </w:r>
      <w:r w:rsidR="00011B2E" w:rsidRPr="001D7954">
        <w:rPr>
          <w:rFonts w:ascii="Times New Roman" w:hAnsi="Times New Roman" w:cs="Times New Roman"/>
          <w:sz w:val="24"/>
          <w:szCs w:val="24"/>
        </w:rPr>
        <w:t>(otpremnine).</w:t>
      </w:r>
    </w:p>
    <w:p w14:paraId="51A63C49" w14:textId="77777777" w:rsidR="00845F0C" w:rsidRDefault="00845F0C" w:rsidP="001D7954">
      <w:pPr>
        <w:pStyle w:val="Bezproreda"/>
        <w:ind w:hanging="284"/>
        <w:jc w:val="both"/>
        <w:rPr>
          <w:rFonts w:ascii="Times New Roman" w:hAnsi="Times New Roman" w:cs="Times New Roman"/>
          <w:lang w:val="de-DE"/>
        </w:rPr>
      </w:pPr>
    </w:p>
    <w:p w14:paraId="19B57845" w14:textId="0B05E892" w:rsidR="00D94AAF" w:rsidRDefault="00805CBB" w:rsidP="001D7954">
      <w:pPr>
        <w:pStyle w:val="Bezproreda"/>
        <w:ind w:hanging="284"/>
        <w:jc w:val="both"/>
        <w:rPr>
          <w:rFonts w:ascii="Times New Roman" w:hAnsi="Times New Roman" w:cs="Times New Roman"/>
          <w:sz w:val="24"/>
          <w:szCs w:val="24"/>
          <w:lang w:val="de-DE"/>
        </w:rPr>
      </w:pPr>
      <w:r w:rsidRPr="001D7954">
        <w:rPr>
          <w:rFonts w:ascii="Times New Roman" w:hAnsi="Times New Roman" w:cs="Times New Roman"/>
          <w:lang w:val="de-DE"/>
        </w:rPr>
        <w:t xml:space="preserve">     </w:t>
      </w:r>
      <w:proofErr w:type="spellStart"/>
      <w:r w:rsidR="003C77DF" w:rsidRPr="001D7954">
        <w:rPr>
          <w:rFonts w:ascii="Times New Roman" w:hAnsi="Times New Roman" w:cs="Times New Roman"/>
          <w:sz w:val="24"/>
          <w:szCs w:val="24"/>
          <w:lang w:val="de-DE"/>
        </w:rPr>
        <w:t>Ukupni</w:t>
      </w:r>
      <w:proofErr w:type="spellEnd"/>
      <w:r w:rsidR="003C77DF" w:rsidRPr="001D7954">
        <w:rPr>
          <w:rFonts w:ascii="Times New Roman" w:hAnsi="Times New Roman" w:cs="Times New Roman"/>
          <w:sz w:val="24"/>
          <w:szCs w:val="24"/>
          <w:lang w:val="de-DE"/>
        </w:rPr>
        <w:t xml:space="preserve"> </w:t>
      </w:r>
      <w:proofErr w:type="spellStart"/>
      <w:r w:rsidR="003C77DF" w:rsidRPr="001D7954">
        <w:rPr>
          <w:rFonts w:ascii="Times New Roman" w:hAnsi="Times New Roman" w:cs="Times New Roman"/>
          <w:sz w:val="24"/>
          <w:szCs w:val="24"/>
          <w:lang w:val="de-DE"/>
        </w:rPr>
        <w:t>r</w:t>
      </w:r>
      <w:r w:rsidR="00567BA8" w:rsidRPr="001D7954">
        <w:rPr>
          <w:rFonts w:ascii="Times New Roman" w:hAnsi="Times New Roman" w:cs="Times New Roman"/>
          <w:sz w:val="24"/>
          <w:szCs w:val="24"/>
          <w:lang w:val="de-DE"/>
        </w:rPr>
        <w:t>ashodi</w:t>
      </w:r>
      <w:proofErr w:type="spellEnd"/>
      <w:r w:rsidR="00567BA8" w:rsidRPr="001D7954">
        <w:rPr>
          <w:rFonts w:ascii="Times New Roman" w:hAnsi="Times New Roman" w:cs="Times New Roman"/>
          <w:sz w:val="24"/>
          <w:szCs w:val="24"/>
          <w:lang w:val="de-DE"/>
        </w:rPr>
        <w:t xml:space="preserve"> </w:t>
      </w:r>
      <w:proofErr w:type="spellStart"/>
      <w:r w:rsidR="00567BA8" w:rsidRPr="001D7954">
        <w:rPr>
          <w:rFonts w:ascii="Times New Roman" w:hAnsi="Times New Roman" w:cs="Times New Roman"/>
          <w:sz w:val="24"/>
          <w:szCs w:val="24"/>
          <w:lang w:val="de-DE"/>
        </w:rPr>
        <w:t>za</w:t>
      </w:r>
      <w:proofErr w:type="spellEnd"/>
      <w:r w:rsidR="00567BA8" w:rsidRPr="001D7954">
        <w:rPr>
          <w:rFonts w:ascii="Times New Roman" w:hAnsi="Times New Roman" w:cs="Times New Roman"/>
          <w:sz w:val="24"/>
          <w:szCs w:val="24"/>
          <w:lang w:val="de-DE"/>
        </w:rPr>
        <w:t xml:space="preserve"> </w:t>
      </w:r>
      <w:proofErr w:type="spellStart"/>
      <w:r w:rsidR="00567BA8" w:rsidRPr="001D7954">
        <w:rPr>
          <w:rFonts w:ascii="Times New Roman" w:hAnsi="Times New Roman" w:cs="Times New Roman"/>
          <w:sz w:val="24"/>
          <w:szCs w:val="24"/>
          <w:lang w:val="de-DE"/>
        </w:rPr>
        <w:t>zaposlene</w:t>
      </w:r>
      <w:proofErr w:type="spellEnd"/>
      <w:r w:rsidR="00567BA8" w:rsidRPr="001D7954">
        <w:rPr>
          <w:rFonts w:ascii="Times New Roman" w:hAnsi="Times New Roman" w:cs="Times New Roman"/>
          <w:sz w:val="24"/>
          <w:szCs w:val="24"/>
          <w:lang w:val="de-DE"/>
        </w:rPr>
        <w:t xml:space="preserve"> </w:t>
      </w:r>
      <w:r w:rsidR="00FC5B04">
        <w:rPr>
          <w:rFonts w:ascii="Times New Roman" w:hAnsi="Times New Roman" w:cs="Times New Roman"/>
          <w:sz w:val="24"/>
          <w:szCs w:val="24"/>
          <w:lang w:val="de-DE"/>
        </w:rPr>
        <w:t xml:space="preserve">- </w:t>
      </w:r>
      <w:proofErr w:type="spellStart"/>
      <w:r w:rsidR="003C77DF" w:rsidRPr="001D7954">
        <w:rPr>
          <w:rFonts w:ascii="Times New Roman" w:hAnsi="Times New Roman" w:cs="Times New Roman"/>
          <w:sz w:val="24"/>
          <w:szCs w:val="24"/>
          <w:lang w:val="de-DE"/>
        </w:rPr>
        <w:t>Raspodjelom</w:t>
      </w:r>
      <w:proofErr w:type="spellEnd"/>
      <w:r w:rsidR="003C77DF" w:rsidRPr="001D7954">
        <w:rPr>
          <w:rFonts w:ascii="Times New Roman" w:hAnsi="Times New Roman" w:cs="Times New Roman"/>
          <w:sz w:val="24"/>
          <w:szCs w:val="24"/>
          <w:lang w:val="de-DE"/>
        </w:rPr>
        <w:t xml:space="preserve"> </w:t>
      </w:r>
      <w:proofErr w:type="spellStart"/>
      <w:r w:rsidR="003C77DF" w:rsidRPr="001D7954">
        <w:rPr>
          <w:rFonts w:ascii="Times New Roman" w:hAnsi="Times New Roman" w:cs="Times New Roman"/>
          <w:sz w:val="24"/>
          <w:szCs w:val="24"/>
          <w:lang w:val="de-DE"/>
        </w:rPr>
        <w:t>smo</w:t>
      </w:r>
      <w:proofErr w:type="spellEnd"/>
      <w:r w:rsidR="003C77DF" w:rsidRPr="001D7954">
        <w:rPr>
          <w:rFonts w:ascii="Times New Roman" w:hAnsi="Times New Roman" w:cs="Times New Roman"/>
          <w:sz w:val="24"/>
          <w:szCs w:val="24"/>
          <w:lang w:val="de-DE"/>
        </w:rPr>
        <w:t xml:space="preserve"> </w:t>
      </w:r>
      <w:proofErr w:type="spellStart"/>
      <w:r w:rsidR="003C77DF" w:rsidRPr="001D7954">
        <w:rPr>
          <w:rFonts w:ascii="Times New Roman" w:hAnsi="Times New Roman" w:cs="Times New Roman"/>
          <w:sz w:val="24"/>
          <w:szCs w:val="24"/>
          <w:lang w:val="de-DE"/>
        </w:rPr>
        <w:t>umanjili</w:t>
      </w:r>
      <w:proofErr w:type="spellEnd"/>
      <w:r w:rsidR="003C77DF" w:rsidRPr="001D7954">
        <w:rPr>
          <w:rFonts w:ascii="Times New Roman" w:hAnsi="Times New Roman" w:cs="Times New Roman"/>
          <w:sz w:val="24"/>
          <w:szCs w:val="24"/>
          <w:lang w:val="de-DE"/>
        </w:rPr>
        <w:t xml:space="preserve"> </w:t>
      </w:r>
      <w:proofErr w:type="spellStart"/>
      <w:r w:rsidR="003C77DF" w:rsidRPr="001D7954">
        <w:rPr>
          <w:rFonts w:ascii="Times New Roman" w:hAnsi="Times New Roman" w:cs="Times New Roman"/>
          <w:sz w:val="24"/>
          <w:szCs w:val="24"/>
          <w:lang w:val="de-DE"/>
        </w:rPr>
        <w:t>Ostale</w:t>
      </w:r>
      <w:proofErr w:type="spellEnd"/>
      <w:r w:rsidR="003C77DF" w:rsidRPr="001D7954">
        <w:rPr>
          <w:rFonts w:ascii="Times New Roman" w:hAnsi="Times New Roman" w:cs="Times New Roman"/>
          <w:sz w:val="24"/>
          <w:szCs w:val="24"/>
          <w:lang w:val="de-DE"/>
        </w:rPr>
        <w:t xml:space="preserve"> </w:t>
      </w:r>
      <w:proofErr w:type="spellStart"/>
      <w:r w:rsidR="003C77DF" w:rsidRPr="001D7954">
        <w:rPr>
          <w:rFonts w:ascii="Times New Roman" w:hAnsi="Times New Roman" w:cs="Times New Roman"/>
          <w:sz w:val="24"/>
          <w:szCs w:val="24"/>
          <w:lang w:val="de-DE"/>
        </w:rPr>
        <w:t>rashode</w:t>
      </w:r>
      <w:proofErr w:type="spellEnd"/>
      <w:r w:rsidR="003C77DF" w:rsidRPr="001D7954">
        <w:rPr>
          <w:rFonts w:ascii="Times New Roman" w:hAnsi="Times New Roman" w:cs="Times New Roman"/>
          <w:sz w:val="24"/>
          <w:szCs w:val="24"/>
          <w:lang w:val="de-DE"/>
        </w:rPr>
        <w:t xml:space="preserve"> </w:t>
      </w:r>
      <w:proofErr w:type="spellStart"/>
      <w:r w:rsidR="003C77DF" w:rsidRPr="001D7954">
        <w:rPr>
          <w:rFonts w:ascii="Times New Roman" w:hAnsi="Times New Roman" w:cs="Times New Roman"/>
          <w:sz w:val="24"/>
          <w:szCs w:val="24"/>
          <w:lang w:val="de-DE"/>
        </w:rPr>
        <w:t>za</w:t>
      </w:r>
      <w:proofErr w:type="spellEnd"/>
      <w:r w:rsidR="003C77DF" w:rsidRPr="001D7954">
        <w:rPr>
          <w:rFonts w:ascii="Times New Roman" w:hAnsi="Times New Roman" w:cs="Times New Roman"/>
          <w:sz w:val="24"/>
          <w:szCs w:val="24"/>
          <w:lang w:val="de-DE"/>
        </w:rPr>
        <w:t xml:space="preserve"> </w:t>
      </w:r>
      <w:proofErr w:type="spellStart"/>
      <w:r w:rsidR="003C77DF" w:rsidRPr="001D7954">
        <w:rPr>
          <w:rFonts w:ascii="Times New Roman" w:hAnsi="Times New Roman" w:cs="Times New Roman"/>
          <w:sz w:val="24"/>
          <w:szCs w:val="24"/>
          <w:lang w:val="de-DE"/>
        </w:rPr>
        <w:t>zaposlene</w:t>
      </w:r>
      <w:proofErr w:type="spellEnd"/>
      <w:r w:rsidR="003C77DF" w:rsidRPr="001D7954">
        <w:rPr>
          <w:rFonts w:ascii="Times New Roman" w:hAnsi="Times New Roman" w:cs="Times New Roman"/>
          <w:sz w:val="24"/>
          <w:szCs w:val="24"/>
          <w:lang w:val="de-DE"/>
        </w:rPr>
        <w:t xml:space="preserve"> </w:t>
      </w:r>
      <w:proofErr w:type="spellStart"/>
      <w:r w:rsidR="003C77DF" w:rsidRPr="001D7954">
        <w:rPr>
          <w:rFonts w:ascii="Times New Roman" w:hAnsi="Times New Roman" w:cs="Times New Roman"/>
          <w:sz w:val="24"/>
          <w:szCs w:val="24"/>
          <w:lang w:val="de-DE"/>
        </w:rPr>
        <w:t>pošto</w:t>
      </w:r>
      <w:proofErr w:type="spellEnd"/>
      <w:r w:rsidR="003C77DF" w:rsidRPr="001D7954">
        <w:rPr>
          <w:rFonts w:ascii="Times New Roman" w:hAnsi="Times New Roman" w:cs="Times New Roman"/>
          <w:sz w:val="24"/>
          <w:szCs w:val="24"/>
          <w:lang w:val="de-DE"/>
        </w:rPr>
        <w:t xml:space="preserve"> </w:t>
      </w:r>
      <w:proofErr w:type="spellStart"/>
      <w:r w:rsidR="003C77DF" w:rsidRPr="001D7954">
        <w:rPr>
          <w:rFonts w:ascii="Times New Roman" w:hAnsi="Times New Roman" w:cs="Times New Roman"/>
          <w:sz w:val="24"/>
          <w:szCs w:val="24"/>
          <w:lang w:val="de-DE"/>
        </w:rPr>
        <w:t>za</w:t>
      </w:r>
      <w:proofErr w:type="spellEnd"/>
      <w:r w:rsidR="003C77DF" w:rsidRPr="001D7954">
        <w:rPr>
          <w:rFonts w:ascii="Times New Roman" w:hAnsi="Times New Roman" w:cs="Times New Roman"/>
          <w:sz w:val="24"/>
          <w:szCs w:val="24"/>
          <w:lang w:val="de-DE"/>
        </w:rPr>
        <w:t xml:space="preserve"> </w:t>
      </w:r>
      <w:proofErr w:type="spellStart"/>
      <w:r w:rsidR="003C77DF" w:rsidRPr="001D7954">
        <w:rPr>
          <w:rFonts w:ascii="Times New Roman" w:hAnsi="Times New Roman" w:cs="Times New Roman"/>
          <w:sz w:val="24"/>
          <w:szCs w:val="24"/>
          <w:lang w:val="de-DE"/>
        </w:rPr>
        <w:t>narednu</w:t>
      </w:r>
      <w:proofErr w:type="spellEnd"/>
      <w:r w:rsidR="003C77DF" w:rsidRPr="001D7954">
        <w:rPr>
          <w:rFonts w:ascii="Times New Roman" w:hAnsi="Times New Roman" w:cs="Times New Roman"/>
          <w:sz w:val="24"/>
          <w:szCs w:val="24"/>
          <w:lang w:val="de-DE"/>
        </w:rPr>
        <w:t xml:space="preserve"> </w:t>
      </w:r>
      <w:proofErr w:type="spellStart"/>
      <w:r w:rsidR="003C77DF" w:rsidRPr="001D7954">
        <w:rPr>
          <w:rFonts w:ascii="Times New Roman" w:hAnsi="Times New Roman" w:cs="Times New Roman"/>
          <w:sz w:val="24"/>
          <w:szCs w:val="24"/>
          <w:lang w:val="de-DE"/>
        </w:rPr>
        <w:t>godinu</w:t>
      </w:r>
      <w:proofErr w:type="spellEnd"/>
      <w:r w:rsidR="003C77DF" w:rsidRPr="001D7954">
        <w:rPr>
          <w:rFonts w:ascii="Times New Roman" w:hAnsi="Times New Roman" w:cs="Times New Roman"/>
          <w:sz w:val="24"/>
          <w:szCs w:val="24"/>
          <w:lang w:val="de-DE"/>
        </w:rPr>
        <w:t xml:space="preserve"> </w:t>
      </w:r>
      <w:proofErr w:type="spellStart"/>
      <w:r w:rsidR="003C77DF" w:rsidRPr="001D7954">
        <w:rPr>
          <w:rFonts w:ascii="Times New Roman" w:hAnsi="Times New Roman" w:cs="Times New Roman"/>
          <w:sz w:val="24"/>
          <w:szCs w:val="24"/>
          <w:lang w:val="de-DE"/>
        </w:rPr>
        <w:t>trenutno</w:t>
      </w:r>
      <w:proofErr w:type="spellEnd"/>
      <w:r w:rsidR="003C77DF" w:rsidRPr="001D7954">
        <w:rPr>
          <w:rFonts w:ascii="Times New Roman" w:hAnsi="Times New Roman" w:cs="Times New Roman"/>
          <w:sz w:val="24"/>
          <w:szCs w:val="24"/>
          <w:lang w:val="de-DE"/>
        </w:rPr>
        <w:t xml:space="preserve"> </w:t>
      </w:r>
      <w:proofErr w:type="spellStart"/>
      <w:r w:rsidR="003C77DF" w:rsidRPr="001D7954">
        <w:rPr>
          <w:rFonts w:ascii="Times New Roman" w:hAnsi="Times New Roman" w:cs="Times New Roman"/>
          <w:sz w:val="24"/>
          <w:szCs w:val="24"/>
          <w:lang w:val="de-DE"/>
        </w:rPr>
        <w:t>nemamo</w:t>
      </w:r>
      <w:proofErr w:type="spellEnd"/>
      <w:r w:rsidR="003C77DF" w:rsidRPr="001D7954">
        <w:rPr>
          <w:rFonts w:ascii="Times New Roman" w:hAnsi="Times New Roman" w:cs="Times New Roman"/>
          <w:sz w:val="24"/>
          <w:szCs w:val="24"/>
          <w:lang w:val="de-DE"/>
        </w:rPr>
        <w:t xml:space="preserve"> </w:t>
      </w:r>
      <w:proofErr w:type="spellStart"/>
      <w:r w:rsidR="003C77DF" w:rsidRPr="001D7954">
        <w:rPr>
          <w:rFonts w:ascii="Times New Roman" w:hAnsi="Times New Roman" w:cs="Times New Roman"/>
          <w:sz w:val="24"/>
          <w:szCs w:val="24"/>
          <w:lang w:val="de-DE"/>
        </w:rPr>
        <w:t>najave</w:t>
      </w:r>
      <w:proofErr w:type="spellEnd"/>
      <w:r w:rsidR="003C77DF" w:rsidRPr="001D7954">
        <w:rPr>
          <w:rFonts w:ascii="Times New Roman" w:hAnsi="Times New Roman" w:cs="Times New Roman"/>
          <w:sz w:val="24"/>
          <w:szCs w:val="24"/>
          <w:lang w:val="de-DE"/>
        </w:rPr>
        <w:t xml:space="preserve"> </w:t>
      </w:r>
      <w:proofErr w:type="spellStart"/>
      <w:r w:rsidR="003C77DF" w:rsidRPr="001D7954">
        <w:rPr>
          <w:rFonts w:ascii="Times New Roman" w:hAnsi="Times New Roman" w:cs="Times New Roman"/>
          <w:sz w:val="24"/>
          <w:szCs w:val="24"/>
          <w:lang w:val="de-DE"/>
        </w:rPr>
        <w:t>za</w:t>
      </w:r>
      <w:proofErr w:type="spellEnd"/>
      <w:r w:rsidR="003C77DF" w:rsidRPr="001D7954">
        <w:rPr>
          <w:rFonts w:ascii="Times New Roman" w:hAnsi="Times New Roman" w:cs="Times New Roman"/>
          <w:sz w:val="24"/>
          <w:szCs w:val="24"/>
          <w:lang w:val="de-DE"/>
        </w:rPr>
        <w:t xml:space="preserve"> </w:t>
      </w:r>
      <w:proofErr w:type="spellStart"/>
      <w:r w:rsidR="003C77DF" w:rsidRPr="001D7954">
        <w:rPr>
          <w:rFonts w:ascii="Times New Roman" w:hAnsi="Times New Roman" w:cs="Times New Roman"/>
          <w:sz w:val="24"/>
          <w:szCs w:val="24"/>
          <w:lang w:val="de-DE"/>
        </w:rPr>
        <w:t>odlazak</w:t>
      </w:r>
      <w:proofErr w:type="spellEnd"/>
      <w:r w:rsidR="003C77DF" w:rsidRPr="001D7954">
        <w:rPr>
          <w:rFonts w:ascii="Times New Roman" w:hAnsi="Times New Roman" w:cs="Times New Roman"/>
          <w:sz w:val="24"/>
          <w:szCs w:val="24"/>
          <w:lang w:val="de-DE"/>
        </w:rPr>
        <w:t xml:space="preserve"> u </w:t>
      </w:r>
      <w:proofErr w:type="spellStart"/>
      <w:r w:rsidR="003C77DF" w:rsidRPr="001D7954">
        <w:rPr>
          <w:rFonts w:ascii="Times New Roman" w:hAnsi="Times New Roman" w:cs="Times New Roman"/>
          <w:sz w:val="24"/>
          <w:szCs w:val="24"/>
          <w:lang w:val="de-DE"/>
        </w:rPr>
        <w:t>mirovinu</w:t>
      </w:r>
      <w:proofErr w:type="spellEnd"/>
      <w:r w:rsidR="003C77DF" w:rsidRPr="001D7954">
        <w:rPr>
          <w:rFonts w:ascii="Times New Roman" w:hAnsi="Times New Roman" w:cs="Times New Roman"/>
          <w:sz w:val="24"/>
          <w:szCs w:val="24"/>
          <w:lang w:val="de-DE"/>
        </w:rPr>
        <w:t xml:space="preserve">. </w:t>
      </w:r>
      <w:proofErr w:type="spellStart"/>
      <w:r w:rsidR="003C77DF" w:rsidRPr="001D7954">
        <w:rPr>
          <w:rFonts w:ascii="Times New Roman" w:hAnsi="Times New Roman" w:cs="Times New Roman"/>
          <w:sz w:val="24"/>
          <w:szCs w:val="24"/>
          <w:lang w:val="de-DE"/>
        </w:rPr>
        <w:t>Iznos</w:t>
      </w:r>
      <w:proofErr w:type="spellEnd"/>
      <w:r w:rsidR="003C77DF" w:rsidRPr="001D7954">
        <w:rPr>
          <w:rFonts w:ascii="Times New Roman" w:hAnsi="Times New Roman" w:cs="Times New Roman"/>
          <w:sz w:val="24"/>
          <w:szCs w:val="24"/>
          <w:lang w:val="de-DE"/>
        </w:rPr>
        <w:t xml:space="preserve"> </w:t>
      </w:r>
      <w:proofErr w:type="spellStart"/>
      <w:r w:rsidR="003C77DF" w:rsidRPr="001D7954">
        <w:rPr>
          <w:rFonts w:ascii="Times New Roman" w:hAnsi="Times New Roman" w:cs="Times New Roman"/>
          <w:sz w:val="24"/>
          <w:szCs w:val="24"/>
          <w:lang w:val="de-DE"/>
        </w:rPr>
        <w:t>od</w:t>
      </w:r>
      <w:proofErr w:type="spellEnd"/>
      <w:r w:rsidR="003C77DF" w:rsidRPr="001D7954">
        <w:rPr>
          <w:rFonts w:ascii="Times New Roman" w:hAnsi="Times New Roman" w:cs="Times New Roman"/>
          <w:sz w:val="24"/>
          <w:szCs w:val="24"/>
          <w:lang w:val="de-DE"/>
        </w:rPr>
        <w:t xml:space="preserve"> 78.829,00 </w:t>
      </w:r>
      <w:proofErr w:type="spellStart"/>
      <w:r w:rsidR="003C77DF" w:rsidRPr="001D7954">
        <w:rPr>
          <w:rFonts w:ascii="Times New Roman" w:hAnsi="Times New Roman" w:cs="Times New Roman"/>
          <w:sz w:val="24"/>
          <w:szCs w:val="24"/>
          <w:lang w:val="de-DE"/>
        </w:rPr>
        <w:t>eura</w:t>
      </w:r>
      <w:proofErr w:type="spellEnd"/>
      <w:r w:rsidR="003C77DF" w:rsidRPr="001D7954">
        <w:rPr>
          <w:rFonts w:ascii="Times New Roman" w:hAnsi="Times New Roman" w:cs="Times New Roman"/>
          <w:sz w:val="24"/>
          <w:szCs w:val="24"/>
          <w:lang w:val="de-DE"/>
        </w:rPr>
        <w:t xml:space="preserve"> </w:t>
      </w:r>
      <w:proofErr w:type="spellStart"/>
      <w:r w:rsidR="003C77DF" w:rsidRPr="001D7954">
        <w:rPr>
          <w:rFonts w:ascii="Times New Roman" w:hAnsi="Times New Roman" w:cs="Times New Roman"/>
          <w:sz w:val="24"/>
          <w:szCs w:val="24"/>
          <w:lang w:val="de-DE"/>
        </w:rPr>
        <w:t>preraspodjelili</w:t>
      </w:r>
      <w:proofErr w:type="spellEnd"/>
      <w:r w:rsidR="003C77DF" w:rsidRPr="001D7954">
        <w:rPr>
          <w:rFonts w:ascii="Times New Roman" w:hAnsi="Times New Roman" w:cs="Times New Roman"/>
          <w:sz w:val="24"/>
          <w:szCs w:val="24"/>
          <w:lang w:val="de-DE"/>
        </w:rPr>
        <w:t xml:space="preserve"> </w:t>
      </w:r>
      <w:proofErr w:type="spellStart"/>
      <w:r w:rsidR="003C77DF" w:rsidRPr="001D7954">
        <w:rPr>
          <w:rFonts w:ascii="Times New Roman" w:hAnsi="Times New Roman" w:cs="Times New Roman"/>
          <w:sz w:val="24"/>
          <w:szCs w:val="24"/>
          <w:lang w:val="de-DE"/>
        </w:rPr>
        <w:t>smo</w:t>
      </w:r>
      <w:proofErr w:type="spellEnd"/>
      <w:r w:rsidR="003C77DF" w:rsidRPr="001D7954">
        <w:rPr>
          <w:rFonts w:ascii="Times New Roman" w:hAnsi="Times New Roman" w:cs="Times New Roman"/>
          <w:sz w:val="24"/>
          <w:szCs w:val="24"/>
          <w:lang w:val="de-DE"/>
        </w:rPr>
        <w:t xml:space="preserve"> na </w:t>
      </w:r>
      <w:proofErr w:type="spellStart"/>
      <w:r w:rsidR="003C77DF" w:rsidRPr="001D7954">
        <w:rPr>
          <w:rFonts w:ascii="Times New Roman" w:hAnsi="Times New Roman" w:cs="Times New Roman"/>
          <w:sz w:val="24"/>
          <w:szCs w:val="24"/>
          <w:lang w:val="de-DE"/>
        </w:rPr>
        <w:t>Plaće</w:t>
      </w:r>
      <w:proofErr w:type="spellEnd"/>
      <w:r w:rsidR="003C77DF" w:rsidRPr="001D7954">
        <w:rPr>
          <w:rFonts w:ascii="Times New Roman" w:hAnsi="Times New Roman" w:cs="Times New Roman"/>
          <w:sz w:val="24"/>
          <w:szCs w:val="24"/>
          <w:lang w:val="de-DE"/>
        </w:rPr>
        <w:t xml:space="preserve"> </w:t>
      </w:r>
      <w:proofErr w:type="spellStart"/>
      <w:r w:rsidR="003C77DF" w:rsidRPr="001D7954">
        <w:rPr>
          <w:rFonts w:ascii="Times New Roman" w:hAnsi="Times New Roman" w:cs="Times New Roman"/>
          <w:sz w:val="24"/>
          <w:szCs w:val="24"/>
          <w:lang w:val="de-DE"/>
        </w:rPr>
        <w:t>za</w:t>
      </w:r>
      <w:proofErr w:type="spellEnd"/>
      <w:r w:rsidR="003C77DF" w:rsidRPr="001D7954">
        <w:rPr>
          <w:rFonts w:ascii="Times New Roman" w:hAnsi="Times New Roman" w:cs="Times New Roman"/>
          <w:sz w:val="24"/>
          <w:szCs w:val="24"/>
          <w:lang w:val="de-DE"/>
        </w:rPr>
        <w:t xml:space="preserve"> </w:t>
      </w:r>
      <w:proofErr w:type="spellStart"/>
      <w:r w:rsidR="003C77DF" w:rsidRPr="001D7954">
        <w:rPr>
          <w:rFonts w:ascii="Times New Roman" w:hAnsi="Times New Roman" w:cs="Times New Roman"/>
          <w:sz w:val="24"/>
          <w:szCs w:val="24"/>
          <w:lang w:val="de-DE"/>
        </w:rPr>
        <w:t>redovni</w:t>
      </w:r>
      <w:proofErr w:type="spellEnd"/>
      <w:r w:rsidR="003C77DF" w:rsidRPr="001D7954">
        <w:rPr>
          <w:rFonts w:ascii="Times New Roman" w:hAnsi="Times New Roman" w:cs="Times New Roman"/>
          <w:sz w:val="24"/>
          <w:szCs w:val="24"/>
          <w:lang w:val="de-DE"/>
        </w:rPr>
        <w:t xml:space="preserve"> </w:t>
      </w:r>
      <w:proofErr w:type="spellStart"/>
      <w:r w:rsidR="003C77DF" w:rsidRPr="001D7954">
        <w:rPr>
          <w:rFonts w:ascii="Times New Roman" w:hAnsi="Times New Roman" w:cs="Times New Roman"/>
          <w:sz w:val="24"/>
          <w:szCs w:val="24"/>
          <w:lang w:val="de-DE"/>
        </w:rPr>
        <w:t>rad</w:t>
      </w:r>
      <w:proofErr w:type="spellEnd"/>
      <w:r w:rsidR="003C77DF" w:rsidRPr="001D7954">
        <w:rPr>
          <w:rFonts w:ascii="Times New Roman" w:hAnsi="Times New Roman" w:cs="Times New Roman"/>
          <w:sz w:val="24"/>
          <w:szCs w:val="24"/>
          <w:lang w:val="de-DE"/>
        </w:rPr>
        <w:t xml:space="preserve"> (62.038,00), </w:t>
      </w:r>
      <w:proofErr w:type="spellStart"/>
      <w:r w:rsidR="003C77DF" w:rsidRPr="001D7954">
        <w:rPr>
          <w:rFonts w:ascii="Times New Roman" w:hAnsi="Times New Roman" w:cs="Times New Roman"/>
          <w:sz w:val="24"/>
          <w:szCs w:val="24"/>
          <w:lang w:val="de-DE"/>
        </w:rPr>
        <w:t>Plaće</w:t>
      </w:r>
      <w:proofErr w:type="spellEnd"/>
      <w:r w:rsidR="003C77DF" w:rsidRPr="001D7954">
        <w:rPr>
          <w:rFonts w:ascii="Times New Roman" w:hAnsi="Times New Roman" w:cs="Times New Roman"/>
          <w:sz w:val="24"/>
          <w:szCs w:val="24"/>
          <w:lang w:val="de-DE"/>
        </w:rPr>
        <w:t xml:space="preserve"> </w:t>
      </w:r>
      <w:proofErr w:type="spellStart"/>
      <w:r w:rsidR="003C77DF" w:rsidRPr="001D7954">
        <w:rPr>
          <w:rFonts w:ascii="Times New Roman" w:hAnsi="Times New Roman" w:cs="Times New Roman"/>
          <w:sz w:val="24"/>
          <w:szCs w:val="24"/>
          <w:lang w:val="de-DE"/>
        </w:rPr>
        <w:t>za</w:t>
      </w:r>
      <w:proofErr w:type="spellEnd"/>
      <w:r w:rsidR="003C77DF" w:rsidRPr="001D7954">
        <w:rPr>
          <w:rFonts w:ascii="Times New Roman" w:hAnsi="Times New Roman" w:cs="Times New Roman"/>
          <w:sz w:val="24"/>
          <w:szCs w:val="24"/>
          <w:lang w:val="de-DE"/>
        </w:rPr>
        <w:t xml:space="preserve"> </w:t>
      </w:r>
      <w:proofErr w:type="spellStart"/>
      <w:r w:rsidR="003C77DF" w:rsidRPr="001D7954">
        <w:rPr>
          <w:rFonts w:ascii="Times New Roman" w:hAnsi="Times New Roman" w:cs="Times New Roman"/>
          <w:sz w:val="24"/>
          <w:szCs w:val="24"/>
          <w:lang w:val="de-DE"/>
        </w:rPr>
        <w:t>prekovremeni</w:t>
      </w:r>
      <w:proofErr w:type="spellEnd"/>
      <w:r w:rsidR="003C77DF" w:rsidRPr="001D7954">
        <w:rPr>
          <w:rFonts w:ascii="Times New Roman" w:hAnsi="Times New Roman" w:cs="Times New Roman"/>
          <w:sz w:val="24"/>
          <w:szCs w:val="24"/>
          <w:lang w:val="de-DE"/>
        </w:rPr>
        <w:t xml:space="preserve"> (6.279,00) i na </w:t>
      </w:r>
      <w:proofErr w:type="spellStart"/>
      <w:r w:rsidR="003C77DF" w:rsidRPr="001D7954">
        <w:rPr>
          <w:rFonts w:ascii="Times New Roman" w:hAnsi="Times New Roman" w:cs="Times New Roman"/>
          <w:sz w:val="24"/>
          <w:szCs w:val="24"/>
          <w:lang w:val="de-DE"/>
        </w:rPr>
        <w:t>Doprinos</w:t>
      </w:r>
      <w:proofErr w:type="spellEnd"/>
      <w:r w:rsidR="003C77DF" w:rsidRPr="001D7954">
        <w:rPr>
          <w:rFonts w:ascii="Times New Roman" w:hAnsi="Times New Roman" w:cs="Times New Roman"/>
          <w:sz w:val="24"/>
          <w:szCs w:val="24"/>
          <w:lang w:val="de-DE"/>
        </w:rPr>
        <w:t xml:space="preserve"> </w:t>
      </w:r>
      <w:proofErr w:type="spellStart"/>
      <w:r w:rsidR="003C77DF" w:rsidRPr="001D7954">
        <w:rPr>
          <w:rFonts w:ascii="Times New Roman" w:hAnsi="Times New Roman" w:cs="Times New Roman"/>
          <w:sz w:val="24"/>
          <w:szCs w:val="24"/>
          <w:lang w:val="de-DE"/>
        </w:rPr>
        <w:t>za</w:t>
      </w:r>
      <w:proofErr w:type="spellEnd"/>
      <w:r w:rsidR="003C77DF" w:rsidRPr="001D7954">
        <w:rPr>
          <w:rFonts w:ascii="Times New Roman" w:hAnsi="Times New Roman" w:cs="Times New Roman"/>
          <w:sz w:val="24"/>
          <w:szCs w:val="24"/>
          <w:lang w:val="de-DE"/>
        </w:rPr>
        <w:t xml:space="preserve"> </w:t>
      </w:r>
      <w:proofErr w:type="spellStart"/>
      <w:r w:rsidR="003C77DF" w:rsidRPr="001D7954">
        <w:rPr>
          <w:rFonts w:ascii="Times New Roman" w:hAnsi="Times New Roman" w:cs="Times New Roman"/>
          <w:sz w:val="24"/>
          <w:szCs w:val="24"/>
          <w:lang w:val="de-DE"/>
        </w:rPr>
        <w:t>zdravstveno</w:t>
      </w:r>
      <w:proofErr w:type="spellEnd"/>
      <w:r w:rsidR="003C77DF" w:rsidRPr="001D7954">
        <w:rPr>
          <w:rFonts w:ascii="Times New Roman" w:hAnsi="Times New Roman" w:cs="Times New Roman"/>
          <w:sz w:val="24"/>
          <w:szCs w:val="24"/>
          <w:lang w:val="de-DE"/>
        </w:rPr>
        <w:t xml:space="preserve"> (10.512,00) </w:t>
      </w:r>
      <w:proofErr w:type="spellStart"/>
      <w:r w:rsidR="003C77DF" w:rsidRPr="001D7954">
        <w:rPr>
          <w:rFonts w:ascii="Times New Roman" w:hAnsi="Times New Roman" w:cs="Times New Roman"/>
          <w:sz w:val="24"/>
          <w:szCs w:val="24"/>
          <w:lang w:val="de-DE"/>
        </w:rPr>
        <w:t>iz</w:t>
      </w:r>
      <w:proofErr w:type="spellEnd"/>
      <w:r w:rsidR="003C77DF" w:rsidRPr="001D7954">
        <w:rPr>
          <w:rFonts w:ascii="Times New Roman" w:hAnsi="Times New Roman" w:cs="Times New Roman"/>
          <w:sz w:val="24"/>
          <w:szCs w:val="24"/>
          <w:lang w:val="de-DE"/>
        </w:rPr>
        <w:t xml:space="preserve"> </w:t>
      </w:r>
      <w:proofErr w:type="spellStart"/>
      <w:r w:rsidR="003C77DF" w:rsidRPr="001D7954">
        <w:rPr>
          <w:rFonts w:ascii="Times New Roman" w:hAnsi="Times New Roman" w:cs="Times New Roman"/>
          <w:sz w:val="24"/>
          <w:szCs w:val="24"/>
          <w:lang w:val="de-DE"/>
        </w:rPr>
        <w:t>razloga</w:t>
      </w:r>
      <w:proofErr w:type="spellEnd"/>
      <w:r w:rsidR="003C77DF" w:rsidRPr="001D7954">
        <w:rPr>
          <w:rFonts w:ascii="Times New Roman" w:hAnsi="Times New Roman" w:cs="Times New Roman"/>
          <w:sz w:val="24"/>
          <w:szCs w:val="24"/>
          <w:lang w:val="de-DE"/>
        </w:rPr>
        <w:t xml:space="preserve"> </w:t>
      </w:r>
      <w:proofErr w:type="spellStart"/>
      <w:r w:rsidR="003C77DF" w:rsidRPr="001D7954">
        <w:rPr>
          <w:rFonts w:ascii="Times New Roman" w:hAnsi="Times New Roman" w:cs="Times New Roman"/>
          <w:sz w:val="24"/>
          <w:szCs w:val="24"/>
          <w:lang w:val="de-DE"/>
        </w:rPr>
        <w:t>što</w:t>
      </w:r>
      <w:proofErr w:type="spellEnd"/>
      <w:r w:rsidR="003C77DF" w:rsidRPr="001D7954">
        <w:rPr>
          <w:rFonts w:ascii="Times New Roman" w:hAnsi="Times New Roman" w:cs="Times New Roman"/>
          <w:sz w:val="24"/>
          <w:szCs w:val="24"/>
          <w:lang w:val="de-DE"/>
        </w:rPr>
        <w:t xml:space="preserve"> </w:t>
      </w:r>
      <w:proofErr w:type="spellStart"/>
      <w:r w:rsidR="003C77DF" w:rsidRPr="001D7954">
        <w:rPr>
          <w:rFonts w:ascii="Times New Roman" w:hAnsi="Times New Roman" w:cs="Times New Roman"/>
          <w:sz w:val="24"/>
          <w:szCs w:val="24"/>
          <w:lang w:val="de-DE"/>
        </w:rPr>
        <w:t>troje</w:t>
      </w:r>
      <w:proofErr w:type="spellEnd"/>
      <w:r w:rsidR="003C77DF" w:rsidRPr="001D7954">
        <w:rPr>
          <w:rFonts w:ascii="Times New Roman" w:hAnsi="Times New Roman" w:cs="Times New Roman"/>
          <w:sz w:val="24"/>
          <w:szCs w:val="24"/>
          <w:lang w:val="de-DE"/>
        </w:rPr>
        <w:t xml:space="preserve"> </w:t>
      </w:r>
      <w:proofErr w:type="spellStart"/>
      <w:r w:rsidR="003C77DF" w:rsidRPr="001D7954">
        <w:rPr>
          <w:rFonts w:ascii="Times New Roman" w:hAnsi="Times New Roman" w:cs="Times New Roman"/>
          <w:sz w:val="24"/>
          <w:szCs w:val="24"/>
          <w:lang w:val="de-DE"/>
        </w:rPr>
        <w:t>radnika</w:t>
      </w:r>
      <w:proofErr w:type="spellEnd"/>
      <w:r w:rsidR="003C77DF" w:rsidRPr="001D7954">
        <w:rPr>
          <w:rFonts w:ascii="Times New Roman" w:hAnsi="Times New Roman" w:cs="Times New Roman"/>
          <w:sz w:val="24"/>
          <w:szCs w:val="24"/>
          <w:lang w:val="de-DE"/>
        </w:rPr>
        <w:t xml:space="preserve"> </w:t>
      </w:r>
      <w:proofErr w:type="spellStart"/>
      <w:r w:rsidR="003C77DF" w:rsidRPr="001D7954">
        <w:rPr>
          <w:rFonts w:ascii="Times New Roman" w:hAnsi="Times New Roman" w:cs="Times New Roman"/>
          <w:sz w:val="24"/>
          <w:szCs w:val="24"/>
          <w:lang w:val="de-DE"/>
        </w:rPr>
        <w:t>slijedeće</w:t>
      </w:r>
      <w:proofErr w:type="spellEnd"/>
      <w:r w:rsidR="003C77DF" w:rsidRPr="001D7954">
        <w:rPr>
          <w:rFonts w:ascii="Times New Roman" w:hAnsi="Times New Roman" w:cs="Times New Roman"/>
          <w:sz w:val="24"/>
          <w:szCs w:val="24"/>
          <w:lang w:val="de-DE"/>
        </w:rPr>
        <w:t xml:space="preserve"> </w:t>
      </w:r>
      <w:proofErr w:type="spellStart"/>
      <w:r w:rsidR="003C77DF" w:rsidRPr="001D7954">
        <w:rPr>
          <w:rFonts w:ascii="Times New Roman" w:hAnsi="Times New Roman" w:cs="Times New Roman"/>
          <w:sz w:val="24"/>
          <w:szCs w:val="24"/>
          <w:lang w:val="de-DE"/>
        </w:rPr>
        <w:t>godine</w:t>
      </w:r>
      <w:proofErr w:type="spellEnd"/>
      <w:r w:rsidR="003C77DF" w:rsidRPr="001D7954">
        <w:rPr>
          <w:rFonts w:ascii="Times New Roman" w:hAnsi="Times New Roman" w:cs="Times New Roman"/>
          <w:sz w:val="24"/>
          <w:szCs w:val="24"/>
          <w:lang w:val="de-DE"/>
        </w:rPr>
        <w:t xml:space="preserve"> a </w:t>
      </w:r>
      <w:proofErr w:type="spellStart"/>
      <w:r w:rsidR="003C77DF" w:rsidRPr="001D7954">
        <w:rPr>
          <w:rFonts w:ascii="Times New Roman" w:hAnsi="Times New Roman" w:cs="Times New Roman"/>
          <w:sz w:val="24"/>
          <w:szCs w:val="24"/>
          <w:lang w:val="de-DE"/>
        </w:rPr>
        <w:t>jedan</w:t>
      </w:r>
      <w:proofErr w:type="spellEnd"/>
      <w:r w:rsidR="003C77DF" w:rsidRPr="001D7954">
        <w:rPr>
          <w:rFonts w:ascii="Times New Roman" w:hAnsi="Times New Roman" w:cs="Times New Roman"/>
          <w:sz w:val="24"/>
          <w:szCs w:val="24"/>
          <w:lang w:val="de-DE"/>
        </w:rPr>
        <w:t xml:space="preserve"> </w:t>
      </w:r>
      <w:proofErr w:type="spellStart"/>
      <w:r w:rsidR="003C77DF" w:rsidRPr="001D7954">
        <w:rPr>
          <w:rFonts w:ascii="Times New Roman" w:hAnsi="Times New Roman" w:cs="Times New Roman"/>
          <w:sz w:val="24"/>
          <w:szCs w:val="24"/>
          <w:lang w:val="de-DE"/>
        </w:rPr>
        <w:t>ove</w:t>
      </w:r>
      <w:proofErr w:type="spellEnd"/>
      <w:r w:rsidR="003C77DF" w:rsidRPr="001D7954">
        <w:rPr>
          <w:rFonts w:ascii="Times New Roman" w:hAnsi="Times New Roman" w:cs="Times New Roman"/>
          <w:sz w:val="24"/>
          <w:szCs w:val="24"/>
          <w:lang w:val="de-DE"/>
        </w:rPr>
        <w:t xml:space="preserve"> </w:t>
      </w:r>
      <w:proofErr w:type="spellStart"/>
      <w:r w:rsidR="003C77DF" w:rsidRPr="001D7954">
        <w:rPr>
          <w:rFonts w:ascii="Times New Roman" w:hAnsi="Times New Roman" w:cs="Times New Roman"/>
          <w:sz w:val="24"/>
          <w:szCs w:val="24"/>
          <w:lang w:val="de-DE"/>
        </w:rPr>
        <w:t>godine</w:t>
      </w:r>
      <w:proofErr w:type="spellEnd"/>
      <w:r w:rsidR="001D7954" w:rsidRPr="001D7954">
        <w:rPr>
          <w:rFonts w:ascii="Times New Roman" w:hAnsi="Times New Roman" w:cs="Times New Roman"/>
          <w:sz w:val="24"/>
          <w:szCs w:val="24"/>
          <w:lang w:val="de-DE"/>
        </w:rPr>
        <w:t xml:space="preserve"> </w:t>
      </w:r>
      <w:proofErr w:type="spellStart"/>
      <w:r w:rsidR="001D7954" w:rsidRPr="001D7954">
        <w:rPr>
          <w:rFonts w:ascii="Times New Roman" w:hAnsi="Times New Roman" w:cs="Times New Roman"/>
          <w:sz w:val="24"/>
          <w:szCs w:val="24"/>
          <w:lang w:val="de-DE"/>
        </w:rPr>
        <w:t>prelaze</w:t>
      </w:r>
      <w:proofErr w:type="spellEnd"/>
      <w:r w:rsidR="001D7954" w:rsidRPr="001D7954">
        <w:rPr>
          <w:rFonts w:ascii="Times New Roman" w:hAnsi="Times New Roman" w:cs="Times New Roman"/>
          <w:sz w:val="24"/>
          <w:szCs w:val="24"/>
          <w:lang w:val="de-DE"/>
        </w:rPr>
        <w:t xml:space="preserve"> na </w:t>
      </w:r>
      <w:proofErr w:type="spellStart"/>
      <w:r w:rsidR="001D7954" w:rsidRPr="001D7954">
        <w:rPr>
          <w:rFonts w:ascii="Times New Roman" w:hAnsi="Times New Roman" w:cs="Times New Roman"/>
          <w:sz w:val="24"/>
          <w:szCs w:val="24"/>
          <w:lang w:val="de-DE"/>
        </w:rPr>
        <w:t>obračun</w:t>
      </w:r>
      <w:proofErr w:type="spellEnd"/>
      <w:r w:rsidR="001D7954" w:rsidRPr="001D7954">
        <w:rPr>
          <w:rFonts w:ascii="Times New Roman" w:hAnsi="Times New Roman" w:cs="Times New Roman"/>
          <w:sz w:val="24"/>
          <w:szCs w:val="24"/>
          <w:lang w:val="de-DE"/>
        </w:rPr>
        <w:t xml:space="preserve"> </w:t>
      </w:r>
      <w:proofErr w:type="spellStart"/>
      <w:r w:rsidR="001D7954" w:rsidRPr="001D7954">
        <w:rPr>
          <w:rFonts w:ascii="Times New Roman" w:hAnsi="Times New Roman" w:cs="Times New Roman"/>
          <w:sz w:val="24"/>
          <w:szCs w:val="24"/>
          <w:lang w:val="de-DE"/>
        </w:rPr>
        <w:t>zdravstvenog</w:t>
      </w:r>
      <w:proofErr w:type="spellEnd"/>
      <w:r w:rsidR="001D7954" w:rsidRPr="001D7954">
        <w:rPr>
          <w:rFonts w:ascii="Times New Roman" w:hAnsi="Times New Roman" w:cs="Times New Roman"/>
          <w:sz w:val="24"/>
          <w:szCs w:val="24"/>
          <w:lang w:val="de-DE"/>
        </w:rPr>
        <w:t xml:space="preserve"> </w:t>
      </w:r>
      <w:proofErr w:type="spellStart"/>
      <w:r w:rsidR="001D7954" w:rsidRPr="001D7954">
        <w:rPr>
          <w:rFonts w:ascii="Times New Roman" w:hAnsi="Times New Roman" w:cs="Times New Roman"/>
          <w:sz w:val="24"/>
          <w:szCs w:val="24"/>
          <w:lang w:val="de-DE"/>
        </w:rPr>
        <w:t>osiguranja</w:t>
      </w:r>
      <w:proofErr w:type="spellEnd"/>
      <w:r w:rsidR="001D7954" w:rsidRPr="001D7954">
        <w:rPr>
          <w:rFonts w:ascii="Times New Roman" w:hAnsi="Times New Roman" w:cs="Times New Roman"/>
          <w:sz w:val="24"/>
          <w:szCs w:val="24"/>
          <w:lang w:val="de-DE"/>
        </w:rPr>
        <w:t xml:space="preserve"> u </w:t>
      </w:r>
      <w:proofErr w:type="spellStart"/>
      <w:r w:rsidR="001D7954" w:rsidRPr="001D7954">
        <w:rPr>
          <w:rFonts w:ascii="Times New Roman" w:hAnsi="Times New Roman" w:cs="Times New Roman"/>
          <w:sz w:val="24"/>
          <w:szCs w:val="24"/>
          <w:lang w:val="de-DE"/>
        </w:rPr>
        <w:t>obračunu</w:t>
      </w:r>
      <w:proofErr w:type="spellEnd"/>
      <w:r w:rsidR="001D7954" w:rsidRPr="001D7954">
        <w:rPr>
          <w:rFonts w:ascii="Times New Roman" w:hAnsi="Times New Roman" w:cs="Times New Roman"/>
          <w:sz w:val="24"/>
          <w:szCs w:val="24"/>
          <w:lang w:val="de-DE"/>
        </w:rPr>
        <w:t xml:space="preserve"> </w:t>
      </w:r>
      <w:proofErr w:type="spellStart"/>
      <w:r w:rsidR="001D7954" w:rsidRPr="001D7954">
        <w:rPr>
          <w:rFonts w:ascii="Times New Roman" w:hAnsi="Times New Roman" w:cs="Times New Roman"/>
          <w:sz w:val="24"/>
          <w:szCs w:val="24"/>
          <w:lang w:val="de-DE"/>
        </w:rPr>
        <w:t>plaća</w:t>
      </w:r>
      <w:proofErr w:type="spellEnd"/>
      <w:r w:rsidR="001D7954" w:rsidRPr="001D7954">
        <w:rPr>
          <w:rFonts w:ascii="Times New Roman" w:hAnsi="Times New Roman" w:cs="Times New Roman"/>
          <w:sz w:val="24"/>
          <w:szCs w:val="24"/>
          <w:lang w:val="de-DE"/>
        </w:rPr>
        <w:t xml:space="preserve"> (</w:t>
      </w:r>
      <w:proofErr w:type="spellStart"/>
      <w:r w:rsidR="001D7954" w:rsidRPr="001D7954">
        <w:rPr>
          <w:rFonts w:ascii="Times New Roman" w:hAnsi="Times New Roman" w:cs="Times New Roman"/>
          <w:sz w:val="24"/>
          <w:szCs w:val="24"/>
          <w:lang w:val="de-DE"/>
        </w:rPr>
        <w:t>pet</w:t>
      </w:r>
      <w:proofErr w:type="spellEnd"/>
      <w:r w:rsidR="001D7954" w:rsidRPr="001D7954">
        <w:rPr>
          <w:rFonts w:ascii="Times New Roman" w:hAnsi="Times New Roman" w:cs="Times New Roman"/>
          <w:sz w:val="24"/>
          <w:szCs w:val="24"/>
          <w:lang w:val="de-DE"/>
        </w:rPr>
        <w:t xml:space="preserve"> </w:t>
      </w:r>
      <w:proofErr w:type="spellStart"/>
      <w:r w:rsidR="001D7954" w:rsidRPr="001D7954">
        <w:rPr>
          <w:rFonts w:ascii="Times New Roman" w:hAnsi="Times New Roman" w:cs="Times New Roman"/>
          <w:sz w:val="24"/>
          <w:szCs w:val="24"/>
          <w:lang w:val="de-DE"/>
        </w:rPr>
        <w:t>godina</w:t>
      </w:r>
      <w:proofErr w:type="spellEnd"/>
      <w:r w:rsidR="001D7954" w:rsidRPr="001D7954">
        <w:rPr>
          <w:rFonts w:ascii="Times New Roman" w:hAnsi="Times New Roman" w:cs="Times New Roman"/>
          <w:sz w:val="24"/>
          <w:szCs w:val="24"/>
          <w:lang w:val="de-DE"/>
        </w:rPr>
        <w:t xml:space="preserve"> </w:t>
      </w:r>
      <w:proofErr w:type="spellStart"/>
      <w:r w:rsidR="001D7954" w:rsidRPr="001D7954">
        <w:rPr>
          <w:rFonts w:ascii="Times New Roman" w:hAnsi="Times New Roman" w:cs="Times New Roman"/>
          <w:sz w:val="24"/>
          <w:szCs w:val="24"/>
          <w:lang w:val="de-DE"/>
        </w:rPr>
        <w:t>od</w:t>
      </w:r>
      <w:proofErr w:type="spellEnd"/>
      <w:r w:rsidR="001D7954" w:rsidRPr="001D7954">
        <w:rPr>
          <w:rFonts w:ascii="Times New Roman" w:hAnsi="Times New Roman" w:cs="Times New Roman"/>
          <w:sz w:val="24"/>
          <w:szCs w:val="24"/>
          <w:lang w:val="de-DE"/>
        </w:rPr>
        <w:t xml:space="preserve"> </w:t>
      </w:r>
      <w:proofErr w:type="spellStart"/>
      <w:r w:rsidR="001D7954" w:rsidRPr="001D7954">
        <w:rPr>
          <w:rFonts w:ascii="Times New Roman" w:hAnsi="Times New Roman" w:cs="Times New Roman"/>
          <w:sz w:val="24"/>
          <w:szCs w:val="24"/>
          <w:lang w:val="de-DE"/>
        </w:rPr>
        <w:t>početka</w:t>
      </w:r>
      <w:proofErr w:type="spellEnd"/>
      <w:r w:rsidR="001D7954" w:rsidRPr="001D7954">
        <w:rPr>
          <w:rFonts w:ascii="Times New Roman" w:hAnsi="Times New Roman" w:cs="Times New Roman"/>
          <w:sz w:val="24"/>
          <w:szCs w:val="24"/>
          <w:lang w:val="de-DE"/>
        </w:rPr>
        <w:t xml:space="preserve"> </w:t>
      </w:r>
      <w:proofErr w:type="spellStart"/>
      <w:r w:rsidR="001D7954" w:rsidRPr="001D7954">
        <w:rPr>
          <w:rFonts w:ascii="Times New Roman" w:hAnsi="Times New Roman" w:cs="Times New Roman"/>
          <w:sz w:val="24"/>
          <w:szCs w:val="24"/>
          <w:lang w:val="de-DE"/>
        </w:rPr>
        <w:t>mjere-zapošljavanje</w:t>
      </w:r>
      <w:proofErr w:type="spellEnd"/>
      <w:r w:rsidR="001D7954" w:rsidRPr="001D7954">
        <w:rPr>
          <w:rFonts w:ascii="Times New Roman" w:hAnsi="Times New Roman" w:cs="Times New Roman"/>
          <w:sz w:val="24"/>
          <w:szCs w:val="24"/>
          <w:lang w:val="de-DE"/>
        </w:rPr>
        <w:t xml:space="preserve"> </w:t>
      </w:r>
      <w:proofErr w:type="spellStart"/>
      <w:r w:rsidR="001D7954" w:rsidRPr="001D7954">
        <w:rPr>
          <w:rFonts w:ascii="Times New Roman" w:hAnsi="Times New Roman" w:cs="Times New Roman"/>
          <w:sz w:val="24"/>
          <w:szCs w:val="24"/>
          <w:lang w:val="de-DE"/>
        </w:rPr>
        <w:t>mlađih</w:t>
      </w:r>
      <w:proofErr w:type="spellEnd"/>
      <w:r w:rsidR="001D7954" w:rsidRPr="001D7954">
        <w:rPr>
          <w:rFonts w:ascii="Times New Roman" w:hAnsi="Times New Roman" w:cs="Times New Roman"/>
          <w:sz w:val="24"/>
          <w:szCs w:val="24"/>
          <w:lang w:val="de-DE"/>
        </w:rPr>
        <w:t xml:space="preserve"> </w:t>
      </w:r>
      <w:proofErr w:type="spellStart"/>
      <w:r w:rsidR="001D7954" w:rsidRPr="001D7954">
        <w:rPr>
          <w:rFonts w:ascii="Times New Roman" w:hAnsi="Times New Roman" w:cs="Times New Roman"/>
          <w:sz w:val="24"/>
          <w:szCs w:val="24"/>
          <w:lang w:val="de-DE"/>
        </w:rPr>
        <w:t>od</w:t>
      </w:r>
      <w:proofErr w:type="spellEnd"/>
      <w:r w:rsidR="001D7954" w:rsidRPr="001D7954">
        <w:rPr>
          <w:rFonts w:ascii="Times New Roman" w:hAnsi="Times New Roman" w:cs="Times New Roman"/>
          <w:sz w:val="24"/>
          <w:szCs w:val="24"/>
          <w:lang w:val="de-DE"/>
        </w:rPr>
        <w:t xml:space="preserve"> 30 </w:t>
      </w:r>
      <w:proofErr w:type="spellStart"/>
      <w:r w:rsidR="001D7954" w:rsidRPr="001D7954">
        <w:rPr>
          <w:rFonts w:ascii="Times New Roman" w:hAnsi="Times New Roman" w:cs="Times New Roman"/>
          <w:sz w:val="24"/>
          <w:szCs w:val="24"/>
          <w:lang w:val="de-DE"/>
        </w:rPr>
        <w:t>godina</w:t>
      </w:r>
      <w:proofErr w:type="spellEnd"/>
      <w:r w:rsidR="001D7954" w:rsidRPr="001D7954">
        <w:rPr>
          <w:rFonts w:ascii="Times New Roman" w:hAnsi="Times New Roman" w:cs="Times New Roman"/>
          <w:sz w:val="24"/>
          <w:szCs w:val="24"/>
          <w:lang w:val="de-DE"/>
        </w:rPr>
        <w:t xml:space="preserve">), </w:t>
      </w:r>
      <w:proofErr w:type="spellStart"/>
      <w:r w:rsidR="001D7954" w:rsidRPr="001D7954">
        <w:rPr>
          <w:rFonts w:ascii="Times New Roman" w:hAnsi="Times New Roman" w:cs="Times New Roman"/>
          <w:sz w:val="24"/>
          <w:szCs w:val="24"/>
          <w:lang w:val="de-DE"/>
        </w:rPr>
        <w:t>sve</w:t>
      </w:r>
      <w:proofErr w:type="spellEnd"/>
      <w:r w:rsidR="001D7954" w:rsidRPr="001D7954">
        <w:rPr>
          <w:rFonts w:ascii="Times New Roman" w:hAnsi="Times New Roman" w:cs="Times New Roman"/>
          <w:sz w:val="24"/>
          <w:szCs w:val="24"/>
          <w:lang w:val="de-DE"/>
        </w:rPr>
        <w:t xml:space="preserve"> </w:t>
      </w:r>
      <w:proofErr w:type="spellStart"/>
      <w:r w:rsidR="001D7954" w:rsidRPr="001D7954">
        <w:rPr>
          <w:rFonts w:ascii="Times New Roman" w:hAnsi="Times New Roman" w:cs="Times New Roman"/>
          <w:sz w:val="24"/>
          <w:szCs w:val="24"/>
          <w:lang w:val="de-DE"/>
        </w:rPr>
        <w:t>izvor</w:t>
      </w:r>
      <w:proofErr w:type="spellEnd"/>
      <w:r w:rsidR="001D7954" w:rsidRPr="001D7954">
        <w:rPr>
          <w:rFonts w:ascii="Times New Roman" w:hAnsi="Times New Roman" w:cs="Times New Roman"/>
          <w:sz w:val="24"/>
          <w:szCs w:val="24"/>
          <w:lang w:val="de-DE"/>
        </w:rPr>
        <w:t xml:space="preserve"> Grad </w:t>
      </w:r>
      <w:proofErr w:type="spellStart"/>
      <w:r w:rsidR="001D7954" w:rsidRPr="001D7954">
        <w:rPr>
          <w:rFonts w:ascii="Times New Roman" w:hAnsi="Times New Roman" w:cs="Times New Roman"/>
          <w:sz w:val="24"/>
          <w:szCs w:val="24"/>
          <w:lang w:val="de-DE"/>
        </w:rPr>
        <w:t>Umag</w:t>
      </w:r>
      <w:proofErr w:type="spellEnd"/>
      <w:r w:rsidR="001D7954" w:rsidRPr="001D7954">
        <w:rPr>
          <w:rFonts w:ascii="Times New Roman" w:hAnsi="Times New Roman" w:cs="Times New Roman"/>
          <w:sz w:val="24"/>
          <w:szCs w:val="24"/>
          <w:lang w:val="de-DE"/>
        </w:rPr>
        <w:t xml:space="preserve"> i </w:t>
      </w:r>
      <w:proofErr w:type="spellStart"/>
      <w:r w:rsidR="001D7954" w:rsidRPr="001D7954">
        <w:rPr>
          <w:rFonts w:ascii="Times New Roman" w:hAnsi="Times New Roman" w:cs="Times New Roman"/>
          <w:sz w:val="24"/>
          <w:szCs w:val="24"/>
          <w:lang w:val="de-DE"/>
        </w:rPr>
        <w:t>Pomoći</w:t>
      </w:r>
      <w:proofErr w:type="spellEnd"/>
      <w:r w:rsidR="001D7954" w:rsidRPr="001D7954">
        <w:rPr>
          <w:rFonts w:ascii="Times New Roman" w:hAnsi="Times New Roman" w:cs="Times New Roman"/>
          <w:sz w:val="24"/>
          <w:szCs w:val="24"/>
          <w:lang w:val="de-DE"/>
        </w:rPr>
        <w:t xml:space="preserve"> </w:t>
      </w:r>
      <w:proofErr w:type="spellStart"/>
      <w:r w:rsidR="001D7954" w:rsidRPr="001D7954">
        <w:rPr>
          <w:rFonts w:ascii="Times New Roman" w:hAnsi="Times New Roman" w:cs="Times New Roman"/>
          <w:sz w:val="24"/>
          <w:szCs w:val="24"/>
          <w:lang w:val="de-DE"/>
        </w:rPr>
        <w:t>izvan</w:t>
      </w:r>
      <w:proofErr w:type="spellEnd"/>
      <w:r w:rsidR="001D7954" w:rsidRPr="001D7954">
        <w:rPr>
          <w:rFonts w:ascii="Times New Roman" w:hAnsi="Times New Roman" w:cs="Times New Roman"/>
          <w:sz w:val="24"/>
          <w:szCs w:val="24"/>
          <w:lang w:val="de-DE"/>
        </w:rPr>
        <w:t xml:space="preserve"> </w:t>
      </w:r>
      <w:proofErr w:type="spellStart"/>
      <w:r w:rsidR="001D7954" w:rsidRPr="001D7954">
        <w:rPr>
          <w:rFonts w:ascii="Times New Roman" w:hAnsi="Times New Roman" w:cs="Times New Roman"/>
          <w:sz w:val="24"/>
          <w:szCs w:val="24"/>
          <w:lang w:val="de-DE"/>
        </w:rPr>
        <w:t>standarda</w:t>
      </w:r>
      <w:proofErr w:type="spellEnd"/>
      <w:r w:rsidR="001D7954" w:rsidRPr="001D7954">
        <w:rPr>
          <w:rFonts w:ascii="Times New Roman" w:hAnsi="Times New Roman" w:cs="Times New Roman"/>
          <w:sz w:val="24"/>
          <w:szCs w:val="24"/>
          <w:lang w:val="de-DE"/>
        </w:rPr>
        <w:t>.</w:t>
      </w:r>
    </w:p>
    <w:p w14:paraId="5FA0144C" w14:textId="77777777" w:rsidR="00845F0C" w:rsidRDefault="00845F0C" w:rsidP="001D7954">
      <w:pPr>
        <w:pStyle w:val="Bezproreda"/>
        <w:ind w:hanging="284"/>
        <w:jc w:val="both"/>
        <w:rPr>
          <w:rFonts w:ascii="Times New Roman" w:hAnsi="Times New Roman" w:cs="Times New Roman"/>
          <w:sz w:val="24"/>
          <w:szCs w:val="24"/>
          <w:lang w:val="de-DE"/>
        </w:rPr>
      </w:pPr>
    </w:p>
    <w:p w14:paraId="0FBDC20C" w14:textId="77777777" w:rsidR="00845F0C" w:rsidRPr="001D7954" w:rsidRDefault="00845F0C" w:rsidP="00845F0C">
      <w:pPr>
        <w:pStyle w:val="Bezproreda"/>
        <w:ind w:hanging="284"/>
        <w:jc w:val="both"/>
        <w:rPr>
          <w:rFonts w:ascii="Times New Roman" w:hAnsi="Times New Roman" w:cs="Times New Roman"/>
          <w:sz w:val="24"/>
          <w:szCs w:val="24"/>
          <w:lang w:val="de-DE"/>
        </w:rPr>
      </w:pPr>
      <w:r w:rsidRPr="001D7954">
        <w:rPr>
          <w:rFonts w:ascii="Times New Roman" w:hAnsi="Times New Roman" w:cs="Times New Roman"/>
          <w:sz w:val="24"/>
          <w:szCs w:val="24"/>
          <w:lang w:val="de-DE"/>
        </w:rPr>
        <w:t xml:space="preserve">       </w:t>
      </w:r>
      <w:proofErr w:type="spellStart"/>
      <w:r w:rsidRPr="001D7954">
        <w:rPr>
          <w:rFonts w:ascii="Times New Roman" w:hAnsi="Times New Roman" w:cs="Times New Roman"/>
          <w:sz w:val="24"/>
          <w:szCs w:val="24"/>
          <w:lang w:val="de-DE"/>
        </w:rPr>
        <w:t>Povećanje</w:t>
      </w:r>
      <w:proofErr w:type="spellEnd"/>
      <w:r w:rsidRPr="001D7954">
        <w:rPr>
          <w:rFonts w:ascii="Times New Roman" w:hAnsi="Times New Roman" w:cs="Times New Roman"/>
          <w:sz w:val="24"/>
          <w:szCs w:val="24"/>
          <w:lang w:val="de-DE"/>
        </w:rPr>
        <w:t xml:space="preserve"> </w:t>
      </w:r>
      <w:proofErr w:type="spellStart"/>
      <w:r w:rsidRPr="001D7954">
        <w:rPr>
          <w:rFonts w:ascii="Times New Roman" w:hAnsi="Times New Roman" w:cs="Times New Roman"/>
          <w:sz w:val="24"/>
          <w:szCs w:val="24"/>
          <w:lang w:val="de-DE"/>
        </w:rPr>
        <w:t>rashoda</w:t>
      </w:r>
      <w:proofErr w:type="spellEnd"/>
      <w:r w:rsidRPr="001D7954">
        <w:rPr>
          <w:rFonts w:ascii="Times New Roman" w:hAnsi="Times New Roman" w:cs="Times New Roman"/>
          <w:sz w:val="24"/>
          <w:szCs w:val="24"/>
          <w:lang w:val="de-DE"/>
        </w:rPr>
        <w:t xml:space="preserve"> </w:t>
      </w:r>
      <w:proofErr w:type="spellStart"/>
      <w:r w:rsidRPr="001D7954">
        <w:rPr>
          <w:rFonts w:ascii="Times New Roman" w:hAnsi="Times New Roman" w:cs="Times New Roman"/>
          <w:sz w:val="24"/>
          <w:szCs w:val="24"/>
          <w:lang w:val="de-DE"/>
        </w:rPr>
        <w:t>za</w:t>
      </w:r>
      <w:proofErr w:type="spellEnd"/>
      <w:r w:rsidRPr="001D7954">
        <w:rPr>
          <w:rFonts w:ascii="Times New Roman" w:hAnsi="Times New Roman" w:cs="Times New Roman"/>
          <w:sz w:val="24"/>
          <w:szCs w:val="24"/>
          <w:lang w:val="de-DE"/>
        </w:rPr>
        <w:t xml:space="preserve"> 2026.godinu je na </w:t>
      </w:r>
      <w:proofErr w:type="spellStart"/>
      <w:r w:rsidRPr="001D7954">
        <w:rPr>
          <w:rFonts w:ascii="Times New Roman" w:hAnsi="Times New Roman" w:cs="Times New Roman"/>
          <w:sz w:val="24"/>
          <w:szCs w:val="24"/>
          <w:lang w:val="de-DE"/>
        </w:rPr>
        <w:t>slijedećim</w:t>
      </w:r>
      <w:proofErr w:type="spellEnd"/>
      <w:r w:rsidRPr="001D7954">
        <w:rPr>
          <w:rFonts w:ascii="Times New Roman" w:hAnsi="Times New Roman" w:cs="Times New Roman"/>
          <w:sz w:val="24"/>
          <w:szCs w:val="24"/>
          <w:lang w:val="de-DE"/>
        </w:rPr>
        <w:t xml:space="preserve"> </w:t>
      </w:r>
      <w:proofErr w:type="spellStart"/>
      <w:r w:rsidRPr="001D7954">
        <w:rPr>
          <w:rFonts w:ascii="Times New Roman" w:hAnsi="Times New Roman" w:cs="Times New Roman"/>
          <w:sz w:val="24"/>
          <w:szCs w:val="24"/>
          <w:lang w:val="de-DE"/>
        </w:rPr>
        <w:t>stavkama</w:t>
      </w:r>
      <w:proofErr w:type="spellEnd"/>
      <w:r w:rsidRPr="001D7954">
        <w:rPr>
          <w:rFonts w:ascii="Times New Roman" w:hAnsi="Times New Roman" w:cs="Times New Roman"/>
          <w:sz w:val="24"/>
          <w:szCs w:val="24"/>
          <w:lang w:val="de-DE"/>
        </w:rPr>
        <w:t>:</w:t>
      </w:r>
    </w:p>
    <w:p w14:paraId="7DC9F902" w14:textId="77777777" w:rsidR="00845F0C" w:rsidRDefault="00845F0C" w:rsidP="00845F0C">
      <w:pPr>
        <w:pStyle w:val="Bezproreda"/>
        <w:ind w:hanging="284"/>
        <w:rPr>
          <w:rFonts w:ascii="Times New Roman" w:hAnsi="Times New Roman" w:cs="Times New Roman"/>
          <w:sz w:val="24"/>
          <w:szCs w:val="24"/>
          <w:lang w:val="de-DE"/>
        </w:rPr>
      </w:pPr>
    </w:p>
    <w:tbl>
      <w:tblPr>
        <w:tblStyle w:val="Reetkatablice"/>
        <w:tblW w:w="0" w:type="auto"/>
        <w:tblInd w:w="421" w:type="dxa"/>
        <w:tblLook w:val="04A0" w:firstRow="1" w:lastRow="0" w:firstColumn="1" w:lastColumn="0" w:noHBand="0" w:noVBand="1"/>
      </w:tblPr>
      <w:tblGrid>
        <w:gridCol w:w="4394"/>
        <w:gridCol w:w="1296"/>
        <w:gridCol w:w="1417"/>
        <w:gridCol w:w="1559"/>
      </w:tblGrid>
      <w:tr w:rsidR="00845F0C" w14:paraId="3F548AB7" w14:textId="77777777" w:rsidTr="00865E99">
        <w:tc>
          <w:tcPr>
            <w:tcW w:w="4394" w:type="dxa"/>
            <w:shd w:val="clear" w:color="auto" w:fill="C6D9F1" w:themeFill="text2" w:themeFillTint="33"/>
          </w:tcPr>
          <w:p w14:paraId="4862B9D6" w14:textId="77777777" w:rsidR="00845F0C" w:rsidRDefault="00845F0C" w:rsidP="00865E99">
            <w:pPr>
              <w:pStyle w:val="Bezproreda"/>
              <w:jc w:val="center"/>
              <w:rPr>
                <w:rFonts w:ascii="Times New Roman" w:hAnsi="Times New Roman" w:cs="Times New Roman"/>
                <w:sz w:val="24"/>
                <w:szCs w:val="24"/>
                <w:lang w:val="de-DE"/>
              </w:rPr>
            </w:pPr>
            <w:proofErr w:type="spellStart"/>
            <w:r>
              <w:rPr>
                <w:rFonts w:ascii="Times New Roman" w:hAnsi="Times New Roman" w:cs="Times New Roman"/>
                <w:sz w:val="24"/>
                <w:szCs w:val="24"/>
                <w:lang w:val="de-DE"/>
              </w:rPr>
              <w:t>Rashod</w:t>
            </w:r>
            <w:proofErr w:type="spellEnd"/>
          </w:p>
          <w:p w14:paraId="0E80272E" w14:textId="77777777" w:rsidR="00845F0C" w:rsidRDefault="00845F0C" w:rsidP="00865E99">
            <w:pPr>
              <w:pStyle w:val="Bezproreda"/>
              <w:jc w:val="center"/>
              <w:rPr>
                <w:rFonts w:ascii="Times New Roman" w:hAnsi="Times New Roman" w:cs="Times New Roman"/>
                <w:sz w:val="24"/>
                <w:szCs w:val="24"/>
                <w:lang w:val="de-DE"/>
              </w:rPr>
            </w:pPr>
          </w:p>
        </w:tc>
        <w:tc>
          <w:tcPr>
            <w:tcW w:w="1296" w:type="dxa"/>
            <w:shd w:val="clear" w:color="auto" w:fill="C6D9F1" w:themeFill="text2" w:themeFillTint="33"/>
          </w:tcPr>
          <w:p w14:paraId="656BBA6B" w14:textId="77777777" w:rsidR="00845F0C" w:rsidRDefault="00845F0C" w:rsidP="00865E99">
            <w:pPr>
              <w:pStyle w:val="Bezproreda"/>
              <w:jc w:val="center"/>
              <w:rPr>
                <w:rFonts w:ascii="Times New Roman" w:hAnsi="Times New Roman" w:cs="Times New Roman"/>
                <w:sz w:val="24"/>
                <w:szCs w:val="24"/>
                <w:lang w:val="de-DE"/>
              </w:rPr>
            </w:pPr>
            <w:r>
              <w:rPr>
                <w:rFonts w:ascii="Times New Roman" w:hAnsi="Times New Roman" w:cs="Times New Roman"/>
                <w:sz w:val="24"/>
                <w:szCs w:val="24"/>
                <w:lang w:val="de-DE"/>
              </w:rPr>
              <w:t>2025.</w:t>
            </w:r>
          </w:p>
        </w:tc>
        <w:tc>
          <w:tcPr>
            <w:tcW w:w="1417" w:type="dxa"/>
            <w:shd w:val="clear" w:color="auto" w:fill="C6D9F1" w:themeFill="text2" w:themeFillTint="33"/>
          </w:tcPr>
          <w:p w14:paraId="70DB893D" w14:textId="77777777" w:rsidR="00845F0C" w:rsidRDefault="00845F0C" w:rsidP="00865E99">
            <w:pPr>
              <w:pStyle w:val="Bezproreda"/>
              <w:jc w:val="center"/>
              <w:rPr>
                <w:rFonts w:ascii="Times New Roman" w:hAnsi="Times New Roman" w:cs="Times New Roman"/>
                <w:sz w:val="24"/>
                <w:szCs w:val="24"/>
                <w:lang w:val="de-DE"/>
              </w:rPr>
            </w:pPr>
            <w:r>
              <w:rPr>
                <w:rFonts w:ascii="Times New Roman" w:hAnsi="Times New Roman" w:cs="Times New Roman"/>
                <w:sz w:val="24"/>
                <w:szCs w:val="24"/>
                <w:lang w:val="de-DE"/>
              </w:rPr>
              <w:t>2026.</w:t>
            </w:r>
          </w:p>
        </w:tc>
        <w:tc>
          <w:tcPr>
            <w:tcW w:w="1559" w:type="dxa"/>
            <w:shd w:val="clear" w:color="auto" w:fill="C6D9F1" w:themeFill="text2" w:themeFillTint="33"/>
          </w:tcPr>
          <w:p w14:paraId="312CD85B" w14:textId="77777777" w:rsidR="00845F0C" w:rsidRDefault="00845F0C" w:rsidP="00865E99">
            <w:pPr>
              <w:pStyle w:val="Bezproreda"/>
              <w:rPr>
                <w:rFonts w:ascii="Times New Roman" w:hAnsi="Times New Roman" w:cs="Times New Roman"/>
                <w:sz w:val="24"/>
                <w:szCs w:val="24"/>
                <w:lang w:val="de-DE"/>
              </w:rPr>
            </w:pPr>
            <w:proofErr w:type="spellStart"/>
            <w:r>
              <w:rPr>
                <w:rFonts w:ascii="Times New Roman" w:hAnsi="Times New Roman" w:cs="Times New Roman"/>
                <w:sz w:val="24"/>
                <w:szCs w:val="24"/>
                <w:lang w:val="de-DE"/>
              </w:rPr>
              <w:t>Povećanje</w:t>
            </w:r>
            <w:proofErr w:type="spellEnd"/>
          </w:p>
          <w:p w14:paraId="2074E3D1" w14:textId="77777777" w:rsidR="00845F0C" w:rsidRDefault="00845F0C" w:rsidP="00865E99">
            <w:pPr>
              <w:pStyle w:val="Bezproreda"/>
              <w:jc w:val="center"/>
              <w:rPr>
                <w:rFonts w:ascii="Times New Roman" w:hAnsi="Times New Roman" w:cs="Times New Roman"/>
                <w:sz w:val="24"/>
                <w:szCs w:val="24"/>
                <w:lang w:val="de-DE"/>
              </w:rPr>
            </w:pPr>
          </w:p>
        </w:tc>
      </w:tr>
      <w:tr w:rsidR="00845F0C" w14:paraId="433CAF7E" w14:textId="77777777" w:rsidTr="00FC5B04">
        <w:trPr>
          <w:trHeight w:val="305"/>
        </w:trPr>
        <w:tc>
          <w:tcPr>
            <w:tcW w:w="4394" w:type="dxa"/>
          </w:tcPr>
          <w:p w14:paraId="295A5464" w14:textId="77777777" w:rsidR="00845F0C" w:rsidRPr="00FD0947" w:rsidRDefault="00845F0C" w:rsidP="00865E99">
            <w:pPr>
              <w:pStyle w:val="Bezproreda"/>
              <w:rPr>
                <w:rFonts w:ascii="Times New Roman" w:hAnsi="Times New Roman" w:cs="Times New Roman"/>
                <w:lang w:val="de-DE"/>
              </w:rPr>
            </w:pPr>
            <w:proofErr w:type="spellStart"/>
            <w:r w:rsidRPr="00FD0947">
              <w:rPr>
                <w:rFonts w:ascii="Times New Roman" w:hAnsi="Times New Roman" w:cs="Times New Roman"/>
                <w:lang w:val="de-DE"/>
              </w:rPr>
              <w:t>Oprema</w:t>
            </w:r>
            <w:proofErr w:type="spellEnd"/>
            <w:r w:rsidRPr="00FD0947">
              <w:rPr>
                <w:rFonts w:ascii="Times New Roman" w:hAnsi="Times New Roman" w:cs="Times New Roman"/>
                <w:lang w:val="de-DE"/>
              </w:rPr>
              <w:t xml:space="preserve"> </w:t>
            </w:r>
            <w:proofErr w:type="spellStart"/>
            <w:r w:rsidRPr="00FD0947">
              <w:rPr>
                <w:rFonts w:ascii="Times New Roman" w:hAnsi="Times New Roman" w:cs="Times New Roman"/>
                <w:lang w:val="de-DE"/>
              </w:rPr>
              <w:t>za</w:t>
            </w:r>
            <w:proofErr w:type="spellEnd"/>
            <w:r w:rsidRPr="00FD0947">
              <w:rPr>
                <w:rFonts w:ascii="Times New Roman" w:hAnsi="Times New Roman" w:cs="Times New Roman"/>
                <w:lang w:val="de-DE"/>
              </w:rPr>
              <w:t xml:space="preserve"> </w:t>
            </w:r>
            <w:proofErr w:type="spellStart"/>
            <w:r w:rsidRPr="00FD0947">
              <w:rPr>
                <w:rFonts w:ascii="Times New Roman" w:hAnsi="Times New Roman" w:cs="Times New Roman"/>
                <w:lang w:val="de-DE"/>
              </w:rPr>
              <w:t>održavanje</w:t>
            </w:r>
            <w:proofErr w:type="spellEnd"/>
            <w:r w:rsidRPr="00FD0947">
              <w:rPr>
                <w:rFonts w:ascii="Times New Roman" w:hAnsi="Times New Roman" w:cs="Times New Roman"/>
                <w:lang w:val="de-DE"/>
              </w:rPr>
              <w:t xml:space="preserve"> i </w:t>
            </w:r>
            <w:proofErr w:type="spellStart"/>
            <w:r w:rsidRPr="00FD0947">
              <w:rPr>
                <w:rFonts w:ascii="Times New Roman" w:hAnsi="Times New Roman" w:cs="Times New Roman"/>
                <w:lang w:val="de-DE"/>
              </w:rPr>
              <w:t>zaštitu</w:t>
            </w:r>
            <w:proofErr w:type="spellEnd"/>
            <w:r w:rsidRPr="00FD0947">
              <w:rPr>
                <w:rFonts w:ascii="Times New Roman" w:hAnsi="Times New Roman" w:cs="Times New Roman"/>
                <w:lang w:val="de-DE"/>
              </w:rPr>
              <w:t xml:space="preserve"> 1.0.</w:t>
            </w:r>
          </w:p>
        </w:tc>
        <w:tc>
          <w:tcPr>
            <w:tcW w:w="1296" w:type="dxa"/>
          </w:tcPr>
          <w:p w14:paraId="096445DE" w14:textId="77777777" w:rsidR="00845F0C" w:rsidRDefault="00845F0C" w:rsidP="00865E99">
            <w:pPr>
              <w:pStyle w:val="Bezproreda"/>
              <w:jc w:val="right"/>
              <w:rPr>
                <w:rFonts w:ascii="Times New Roman" w:hAnsi="Times New Roman" w:cs="Times New Roman"/>
                <w:sz w:val="24"/>
                <w:szCs w:val="24"/>
                <w:lang w:val="de-DE"/>
              </w:rPr>
            </w:pPr>
            <w:r>
              <w:rPr>
                <w:rFonts w:ascii="Times New Roman" w:hAnsi="Times New Roman" w:cs="Times New Roman"/>
                <w:sz w:val="24"/>
                <w:szCs w:val="24"/>
                <w:lang w:val="de-DE"/>
              </w:rPr>
              <w:t>2.480,00</w:t>
            </w:r>
          </w:p>
        </w:tc>
        <w:tc>
          <w:tcPr>
            <w:tcW w:w="1417" w:type="dxa"/>
          </w:tcPr>
          <w:p w14:paraId="66D8F857" w14:textId="77777777" w:rsidR="00845F0C" w:rsidRDefault="00845F0C" w:rsidP="00865E99">
            <w:pPr>
              <w:pStyle w:val="Bezproreda"/>
              <w:jc w:val="right"/>
              <w:rPr>
                <w:rFonts w:ascii="Times New Roman" w:hAnsi="Times New Roman" w:cs="Times New Roman"/>
                <w:sz w:val="24"/>
                <w:szCs w:val="24"/>
                <w:lang w:val="de-DE"/>
              </w:rPr>
            </w:pPr>
            <w:r>
              <w:rPr>
                <w:rFonts w:ascii="Times New Roman" w:hAnsi="Times New Roman" w:cs="Times New Roman"/>
                <w:sz w:val="24"/>
                <w:szCs w:val="24"/>
                <w:lang w:val="de-DE"/>
              </w:rPr>
              <w:t>10.280,00</w:t>
            </w:r>
          </w:p>
        </w:tc>
        <w:tc>
          <w:tcPr>
            <w:tcW w:w="1559" w:type="dxa"/>
          </w:tcPr>
          <w:p w14:paraId="2CBBFF44" w14:textId="77777777" w:rsidR="00845F0C" w:rsidRDefault="00845F0C" w:rsidP="00865E99">
            <w:pPr>
              <w:pStyle w:val="Bezproreda"/>
              <w:jc w:val="right"/>
              <w:rPr>
                <w:rFonts w:ascii="Times New Roman" w:hAnsi="Times New Roman" w:cs="Times New Roman"/>
                <w:sz w:val="24"/>
                <w:szCs w:val="24"/>
                <w:lang w:val="de-DE"/>
              </w:rPr>
            </w:pPr>
            <w:r>
              <w:rPr>
                <w:rFonts w:ascii="Times New Roman" w:hAnsi="Times New Roman" w:cs="Times New Roman"/>
                <w:sz w:val="24"/>
                <w:szCs w:val="24"/>
                <w:lang w:val="de-DE"/>
              </w:rPr>
              <w:t>7.800,00</w:t>
            </w:r>
          </w:p>
        </w:tc>
      </w:tr>
      <w:tr w:rsidR="00845F0C" w14:paraId="45D77E55" w14:textId="77777777" w:rsidTr="00865E99">
        <w:trPr>
          <w:trHeight w:val="363"/>
        </w:trPr>
        <w:tc>
          <w:tcPr>
            <w:tcW w:w="4394" w:type="dxa"/>
          </w:tcPr>
          <w:p w14:paraId="0A253BCF" w14:textId="77777777" w:rsidR="00845F0C" w:rsidRPr="00FD0947" w:rsidRDefault="00845F0C" w:rsidP="00865E99">
            <w:pPr>
              <w:pStyle w:val="Bezproreda"/>
              <w:rPr>
                <w:rFonts w:ascii="Times New Roman" w:hAnsi="Times New Roman" w:cs="Times New Roman"/>
                <w:lang w:val="de-DE"/>
              </w:rPr>
            </w:pPr>
            <w:proofErr w:type="spellStart"/>
            <w:r w:rsidRPr="00FD0947">
              <w:rPr>
                <w:rFonts w:ascii="Times New Roman" w:hAnsi="Times New Roman" w:cs="Times New Roman"/>
                <w:lang w:val="de-DE"/>
              </w:rPr>
              <w:t>Oprema</w:t>
            </w:r>
            <w:proofErr w:type="spellEnd"/>
            <w:r w:rsidRPr="00FD0947">
              <w:rPr>
                <w:rFonts w:ascii="Times New Roman" w:hAnsi="Times New Roman" w:cs="Times New Roman"/>
                <w:lang w:val="de-DE"/>
              </w:rPr>
              <w:t xml:space="preserve"> </w:t>
            </w:r>
            <w:proofErr w:type="spellStart"/>
            <w:r w:rsidRPr="00FD0947">
              <w:rPr>
                <w:rFonts w:ascii="Times New Roman" w:hAnsi="Times New Roman" w:cs="Times New Roman"/>
                <w:lang w:val="de-DE"/>
              </w:rPr>
              <w:t>za</w:t>
            </w:r>
            <w:proofErr w:type="spellEnd"/>
            <w:r w:rsidRPr="00FD0947">
              <w:rPr>
                <w:rFonts w:ascii="Times New Roman" w:hAnsi="Times New Roman" w:cs="Times New Roman"/>
                <w:lang w:val="de-DE"/>
              </w:rPr>
              <w:t xml:space="preserve"> </w:t>
            </w:r>
            <w:proofErr w:type="spellStart"/>
            <w:r w:rsidRPr="00FD0947">
              <w:rPr>
                <w:rFonts w:ascii="Times New Roman" w:hAnsi="Times New Roman" w:cs="Times New Roman"/>
                <w:lang w:val="de-DE"/>
              </w:rPr>
              <w:t>održavanje</w:t>
            </w:r>
            <w:proofErr w:type="spellEnd"/>
            <w:r w:rsidRPr="00FD0947">
              <w:rPr>
                <w:rFonts w:ascii="Times New Roman" w:hAnsi="Times New Roman" w:cs="Times New Roman"/>
                <w:lang w:val="de-DE"/>
              </w:rPr>
              <w:t xml:space="preserve"> i </w:t>
            </w:r>
            <w:proofErr w:type="spellStart"/>
            <w:r w:rsidRPr="00FD0947">
              <w:rPr>
                <w:rFonts w:ascii="Times New Roman" w:hAnsi="Times New Roman" w:cs="Times New Roman"/>
                <w:lang w:val="de-DE"/>
              </w:rPr>
              <w:t>zaštitu</w:t>
            </w:r>
            <w:proofErr w:type="spellEnd"/>
            <w:r w:rsidRPr="00FD0947">
              <w:rPr>
                <w:rFonts w:ascii="Times New Roman" w:hAnsi="Times New Roman" w:cs="Times New Roman"/>
                <w:lang w:val="de-DE"/>
              </w:rPr>
              <w:t xml:space="preserve"> 5.9.</w:t>
            </w:r>
          </w:p>
        </w:tc>
        <w:tc>
          <w:tcPr>
            <w:tcW w:w="1296" w:type="dxa"/>
          </w:tcPr>
          <w:p w14:paraId="51742F2B" w14:textId="77777777" w:rsidR="00845F0C" w:rsidRDefault="00845F0C" w:rsidP="00865E99">
            <w:pPr>
              <w:pStyle w:val="Bezproreda"/>
              <w:jc w:val="right"/>
              <w:rPr>
                <w:rFonts w:ascii="Times New Roman" w:hAnsi="Times New Roman" w:cs="Times New Roman"/>
                <w:sz w:val="24"/>
                <w:szCs w:val="24"/>
                <w:lang w:val="de-DE"/>
              </w:rPr>
            </w:pPr>
            <w:r>
              <w:rPr>
                <w:rFonts w:ascii="Times New Roman" w:hAnsi="Times New Roman" w:cs="Times New Roman"/>
                <w:sz w:val="24"/>
                <w:szCs w:val="24"/>
                <w:lang w:val="de-DE"/>
              </w:rPr>
              <w:t>2.350,00</w:t>
            </w:r>
          </w:p>
        </w:tc>
        <w:tc>
          <w:tcPr>
            <w:tcW w:w="1417" w:type="dxa"/>
          </w:tcPr>
          <w:p w14:paraId="71425C96" w14:textId="77777777" w:rsidR="00845F0C" w:rsidRDefault="00845F0C" w:rsidP="00865E99">
            <w:pPr>
              <w:pStyle w:val="Bezproreda"/>
              <w:jc w:val="right"/>
              <w:rPr>
                <w:rFonts w:ascii="Times New Roman" w:hAnsi="Times New Roman" w:cs="Times New Roman"/>
                <w:sz w:val="24"/>
                <w:szCs w:val="24"/>
                <w:lang w:val="de-DE"/>
              </w:rPr>
            </w:pPr>
            <w:r>
              <w:rPr>
                <w:rFonts w:ascii="Times New Roman" w:hAnsi="Times New Roman" w:cs="Times New Roman"/>
                <w:sz w:val="24"/>
                <w:szCs w:val="24"/>
                <w:lang w:val="de-DE"/>
              </w:rPr>
              <w:t>9.720,00</w:t>
            </w:r>
          </w:p>
        </w:tc>
        <w:tc>
          <w:tcPr>
            <w:tcW w:w="1559" w:type="dxa"/>
          </w:tcPr>
          <w:p w14:paraId="19E6C9C6" w14:textId="77777777" w:rsidR="00845F0C" w:rsidRDefault="00845F0C" w:rsidP="00865E99">
            <w:pPr>
              <w:pStyle w:val="Bezproreda"/>
              <w:jc w:val="right"/>
              <w:rPr>
                <w:rFonts w:ascii="Times New Roman" w:hAnsi="Times New Roman" w:cs="Times New Roman"/>
                <w:sz w:val="24"/>
                <w:szCs w:val="24"/>
                <w:lang w:val="de-DE"/>
              </w:rPr>
            </w:pPr>
            <w:r>
              <w:rPr>
                <w:rFonts w:ascii="Times New Roman" w:hAnsi="Times New Roman" w:cs="Times New Roman"/>
                <w:sz w:val="24"/>
                <w:szCs w:val="24"/>
                <w:lang w:val="de-DE"/>
              </w:rPr>
              <w:t>7.370,00</w:t>
            </w:r>
          </w:p>
        </w:tc>
      </w:tr>
      <w:tr w:rsidR="00845F0C" w14:paraId="22AD20CF" w14:textId="77777777" w:rsidTr="00865E99">
        <w:trPr>
          <w:trHeight w:val="282"/>
        </w:trPr>
        <w:tc>
          <w:tcPr>
            <w:tcW w:w="4394" w:type="dxa"/>
          </w:tcPr>
          <w:p w14:paraId="77164EB4" w14:textId="77777777" w:rsidR="00845F0C" w:rsidRPr="00FD0947" w:rsidRDefault="00845F0C" w:rsidP="00865E99">
            <w:pPr>
              <w:pStyle w:val="Bezproreda"/>
              <w:rPr>
                <w:rFonts w:ascii="Times New Roman" w:hAnsi="Times New Roman" w:cs="Times New Roman"/>
                <w:lang w:val="de-DE"/>
              </w:rPr>
            </w:pPr>
            <w:proofErr w:type="spellStart"/>
            <w:r w:rsidRPr="00FD0947">
              <w:rPr>
                <w:rFonts w:ascii="Times New Roman" w:hAnsi="Times New Roman" w:cs="Times New Roman"/>
                <w:lang w:val="de-DE"/>
              </w:rPr>
              <w:t>Ostali</w:t>
            </w:r>
            <w:proofErr w:type="spellEnd"/>
            <w:r w:rsidRPr="00FD0947">
              <w:rPr>
                <w:rFonts w:ascii="Times New Roman" w:hAnsi="Times New Roman" w:cs="Times New Roman"/>
                <w:lang w:val="de-DE"/>
              </w:rPr>
              <w:t xml:space="preserve"> </w:t>
            </w:r>
            <w:proofErr w:type="spellStart"/>
            <w:r w:rsidRPr="00FD0947">
              <w:rPr>
                <w:rFonts w:ascii="Times New Roman" w:hAnsi="Times New Roman" w:cs="Times New Roman"/>
                <w:lang w:val="de-DE"/>
              </w:rPr>
              <w:t>nespomenuti</w:t>
            </w:r>
            <w:proofErr w:type="spellEnd"/>
            <w:r w:rsidRPr="00FD0947">
              <w:rPr>
                <w:rFonts w:ascii="Times New Roman" w:hAnsi="Times New Roman" w:cs="Times New Roman"/>
                <w:lang w:val="de-DE"/>
              </w:rPr>
              <w:t xml:space="preserve"> </w:t>
            </w:r>
            <w:proofErr w:type="spellStart"/>
            <w:r w:rsidRPr="00FD0947">
              <w:rPr>
                <w:rFonts w:ascii="Times New Roman" w:hAnsi="Times New Roman" w:cs="Times New Roman"/>
                <w:lang w:val="de-DE"/>
              </w:rPr>
              <w:t>rashodi</w:t>
            </w:r>
            <w:proofErr w:type="spellEnd"/>
            <w:r w:rsidRPr="00FD0947">
              <w:rPr>
                <w:rFonts w:ascii="Times New Roman" w:hAnsi="Times New Roman" w:cs="Times New Roman"/>
                <w:lang w:val="de-DE"/>
              </w:rPr>
              <w:t xml:space="preserve"> </w:t>
            </w:r>
            <w:proofErr w:type="spellStart"/>
            <w:r w:rsidRPr="00FD0947">
              <w:rPr>
                <w:rFonts w:ascii="Times New Roman" w:hAnsi="Times New Roman" w:cs="Times New Roman"/>
                <w:lang w:val="de-DE"/>
              </w:rPr>
              <w:t>poslovanja</w:t>
            </w:r>
            <w:proofErr w:type="spellEnd"/>
          </w:p>
        </w:tc>
        <w:tc>
          <w:tcPr>
            <w:tcW w:w="1296" w:type="dxa"/>
          </w:tcPr>
          <w:p w14:paraId="2DD648B3" w14:textId="77777777" w:rsidR="00845F0C" w:rsidRDefault="00845F0C" w:rsidP="00865E99">
            <w:pPr>
              <w:pStyle w:val="Bezproreda"/>
              <w:jc w:val="right"/>
              <w:rPr>
                <w:rFonts w:ascii="Times New Roman" w:hAnsi="Times New Roman" w:cs="Times New Roman"/>
                <w:sz w:val="24"/>
                <w:szCs w:val="24"/>
                <w:lang w:val="de-DE"/>
              </w:rPr>
            </w:pPr>
            <w:r>
              <w:rPr>
                <w:rFonts w:ascii="Times New Roman" w:hAnsi="Times New Roman" w:cs="Times New Roman"/>
                <w:sz w:val="24"/>
                <w:szCs w:val="24"/>
                <w:lang w:val="de-DE"/>
              </w:rPr>
              <w:t>5.183,53</w:t>
            </w:r>
          </w:p>
        </w:tc>
        <w:tc>
          <w:tcPr>
            <w:tcW w:w="1417" w:type="dxa"/>
          </w:tcPr>
          <w:p w14:paraId="10AFD7DE" w14:textId="77777777" w:rsidR="00845F0C" w:rsidRDefault="00845F0C" w:rsidP="00865E99">
            <w:pPr>
              <w:pStyle w:val="Bezproreda"/>
              <w:jc w:val="right"/>
              <w:rPr>
                <w:rFonts w:ascii="Times New Roman" w:hAnsi="Times New Roman" w:cs="Times New Roman"/>
                <w:sz w:val="24"/>
                <w:szCs w:val="24"/>
                <w:lang w:val="de-DE"/>
              </w:rPr>
            </w:pPr>
            <w:r>
              <w:rPr>
                <w:rFonts w:ascii="Times New Roman" w:hAnsi="Times New Roman" w:cs="Times New Roman"/>
                <w:sz w:val="24"/>
                <w:szCs w:val="24"/>
                <w:lang w:val="de-DE"/>
              </w:rPr>
              <w:t>6.100,00</w:t>
            </w:r>
          </w:p>
        </w:tc>
        <w:tc>
          <w:tcPr>
            <w:tcW w:w="1559" w:type="dxa"/>
          </w:tcPr>
          <w:p w14:paraId="44F91526" w14:textId="77777777" w:rsidR="00845F0C" w:rsidRDefault="00845F0C" w:rsidP="00865E99">
            <w:pPr>
              <w:pStyle w:val="Bezproreda"/>
              <w:jc w:val="right"/>
              <w:rPr>
                <w:rFonts w:ascii="Times New Roman" w:hAnsi="Times New Roman" w:cs="Times New Roman"/>
                <w:sz w:val="24"/>
                <w:szCs w:val="24"/>
                <w:lang w:val="de-DE"/>
              </w:rPr>
            </w:pPr>
            <w:r>
              <w:rPr>
                <w:rFonts w:ascii="Times New Roman" w:hAnsi="Times New Roman" w:cs="Times New Roman"/>
                <w:sz w:val="24"/>
                <w:szCs w:val="24"/>
                <w:lang w:val="de-DE"/>
              </w:rPr>
              <w:t>916,47</w:t>
            </w:r>
          </w:p>
        </w:tc>
      </w:tr>
      <w:tr w:rsidR="00845F0C" w14:paraId="32802A8B" w14:textId="77777777" w:rsidTr="00865E99">
        <w:trPr>
          <w:trHeight w:val="413"/>
        </w:trPr>
        <w:tc>
          <w:tcPr>
            <w:tcW w:w="4394" w:type="dxa"/>
            <w:shd w:val="clear" w:color="auto" w:fill="FBD4B4" w:themeFill="accent6" w:themeFillTint="66"/>
          </w:tcPr>
          <w:p w14:paraId="66D05C0B" w14:textId="77777777" w:rsidR="00845F0C" w:rsidRDefault="00845F0C" w:rsidP="00865E99">
            <w:pPr>
              <w:pStyle w:val="Bezproreda"/>
              <w:rPr>
                <w:rFonts w:ascii="Times New Roman" w:hAnsi="Times New Roman" w:cs="Times New Roman"/>
                <w:sz w:val="24"/>
                <w:szCs w:val="24"/>
                <w:lang w:val="de-DE"/>
              </w:rPr>
            </w:pPr>
            <w:proofErr w:type="spellStart"/>
            <w:r>
              <w:rPr>
                <w:rFonts w:ascii="Times New Roman" w:hAnsi="Times New Roman" w:cs="Times New Roman"/>
                <w:sz w:val="24"/>
                <w:szCs w:val="24"/>
                <w:lang w:val="de-DE"/>
              </w:rPr>
              <w:t>Ukupno</w:t>
            </w:r>
            <w:proofErr w:type="spellEnd"/>
            <w:r>
              <w:rPr>
                <w:rFonts w:ascii="Times New Roman" w:hAnsi="Times New Roman" w:cs="Times New Roman"/>
                <w:sz w:val="24"/>
                <w:szCs w:val="24"/>
                <w:lang w:val="de-DE"/>
              </w:rPr>
              <w:t xml:space="preserve"> </w:t>
            </w:r>
            <w:proofErr w:type="spellStart"/>
            <w:r>
              <w:rPr>
                <w:rFonts w:ascii="Times New Roman" w:hAnsi="Times New Roman" w:cs="Times New Roman"/>
                <w:sz w:val="24"/>
                <w:szCs w:val="24"/>
                <w:lang w:val="de-DE"/>
              </w:rPr>
              <w:t>povećanje</w:t>
            </w:r>
            <w:proofErr w:type="spellEnd"/>
            <w:r>
              <w:rPr>
                <w:rFonts w:ascii="Times New Roman" w:hAnsi="Times New Roman" w:cs="Times New Roman"/>
                <w:sz w:val="24"/>
                <w:szCs w:val="24"/>
                <w:lang w:val="de-DE"/>
              </w:rPr>
              <w:t xml:space="preserve"> </w:t>
            </w:r>
            <w:proofErr w:type="spellStart"/>
            <w:r>
              <w:rPr>
                <w:rFonts w:ascii="Times New Roman" w:hAnsi="Times New Roman" w:cs="Times New Roman"/>
                <w:sz w:val="24"/>
                <w:szCs w:val="24"/>
                <w:lang w:val="de-DE"/>
              </w:rPr>
              <w:t>rashoda</w:t>
            </w:r>
            <w:proofErr w:type="spellEnd"/>
            <w:r>
              <w:rPr>
                <w:rFonts w:ascii="Times New Roman" w:hAnsi="Times New Roman" w:cs="Times New Roman"/>
                <w:sz w:val="24"/>
                <w:szCs w:val="24"/>
                <w:lang w:val="de-DE"/>
              </w:rPr>
              <w:t>:</w:t>
            </w:r>
          </w:p>
        </w:tc>
        <w:tc>
          <w:tcPr>
            <w:tcW w:w="1296" w:type="dxa"/>
            <w:shd w:val="clear" w:color="auto" w:fill="FBD4B4" w:themeFill="accent6" w:themeFillTint="66"/>
          </w:tcPr>
          <w:p w14:paraId="626810B3" w14:textId="77777777" w:rsidR="00845F0C" w:rsidRDefault="00845F0C" w:rsidP="00865E99">
            <w:pPr>
              <w:pStyle w:val="Bezproreda"/>
              <w:rPr>
                <w:rFonts w:ascii="Times New Roman" w:hAnsi="Times New Roman" w:cs="Times New Roman"/>
                <w:sz w:val="24"/>
                <w:szCs w:val="24"/>
                <w:lang w:val="de-DE"/>
              </w:rPr>
            </w:pPr>
          </w:p>
        </w:tc>
        <w:tc>
          <w:tcPr>
            <w:tcW w:w="1417" w:type="dxa"/>
            <w:shd w:val="clear" w:color="auto" w:fill="FBD4B4" w:themeFill="accent6" w:themeFillTint="66"/>
          </w:tcPr>
          <w:p w14:paraId="4D5582C9" w14:textId="77777777" w:rsidR="00845F0C" w:rsidRDefault="00845F0C" w:rsidP="00865E99">
            <w:pPr>
              <w:pStyle w:val="Bezproreda"/>
              <w:rPr>
                <w:rFonts w:ascii="Times New Roman" w:hAnsi="Times New Roman" w:cs="Times New Roman"/>
                <w:sz w:val="24"/>
                <w:szCs w:val="24"/>
                <w:lang w:val="de-DE"/>
              </w:rPr>
            </w:pPr>
          </w:p>
        </w:tc>
        <w:tc>
          <w:tcPr>
            <w:tcW w:w="1559" w:type="dxa"/>
            <w:shd w:val="clear" w:color="auto" w:fill="FBD4B4" w:themeFill="accent6" w:themeFillTint="66"/>
          </w:tcPr>
          <w:p w14:paraId="6487381A" w14:textId="77777777" w:rsidR="00845F0C" w:rsidRDefault="00845F0C" w:rsidP="00865E99">
            <w:pPr>
              <w:pStyle w:val="Bezproreda"/>
              <w:jc w:val="right"/>
              <w:rPr>
                <w:rFonts w:ascii="Times New Roman" w:hAnsi="Times New Roman" w:cs="Times New Roman"/>
                <w:sz w:val="24"/>
                <w:szCs w:val="24"/>
                <w:lang w:val="de-DE"/>
              </w:rPr>
            </w:pPr>
            <w:r>
              <w:rPr>
                <w:rFonts w:ascii="Times New Roman" w:hAnsi="Times New Roman" w:cs="Times New Roman"/>
                <w:sz w:val="24"/>
                <w:szCs w:val="24"/>
                <w:lang w:val="de-DE"/>
              </w:rPr>
              <w:t>16.086,47</w:t>
            </w:r>
          </w:p>
        </w:tc>
      </w:tr>
    </w:tbl>
    <w:p w14:paraId="477395DF" w14:textId="7A28C384" w:rsidR="00BE0705" w:rsidRPr="001D7954" w:rsidRDefault="00BE0705" w:rsidP="00845F0C">
      <w:pPr>
        <w:pStyle w:val="Bezproreda"/>
        <w:jc w:val="both"/>
        <w:rPr>
          <w:rFonts w:ascii="Times New Roman" w:hAnsi="Times New Roman" w:cs="Times New Roman"/>
          <w:sz w:val="24"/>
          <w:szCs w:val="24"/>
        </w:rPr>
      </w:pPr>
    </w:p>
    <w:p w14:paraId="71718126" w14:textId="77777777" w:rsidR="00761C6A" w:rsidRDefault="00761C6A" w:rsidP="004D7A22">
      <w:pPr>
        <w:spacing w:after="0" w:line="240" w:lineRule="auto"/>
        <w:jc w:val="both"/>
        <w:rPr>
          <w:rFonts w:ascii="Times New Roman" w:hAnsi="Times New Roman" w:cs="Times New Roman"/>
          <w:sz w:val="24"/>
          <w:szCs w:val="24"/>
        </w:rPr>
      </w:pPr>
    </w:p>
    <w:p w14:paraId="36EB33B1" w14:textId="5696C788" w:rsidR="00B43EFF" w:rsidRPr="004D7A22" w:rsidRDefault="001D7954" w:rsidP="004D7A22">
      <w:pPr>
        <w:spacing w:after="0" w:line="240" w:lineRule="auto"/>
        <w:jc w:val="both"/>
        <w:rPr>
          <w:rFonts w:ascii="Times New Roman" w:hAnsi="Times New Roman" w:cs="Times New Roman"/>
          <w:sz w:val="24"/>
          <w:szCs w:val="24"/>
        </w:rPr>
      </w:pPr>
      <w:r w:rsidRPr="001D7954">
        <w:rPr>
          <w:rFonts w:ascii="Times New Roman" w:hAnsi="Times New Roman" w:cs="Times New Roman"/>
          <w:sz w:val="24"/>
          <w:szCs w:val="24"/>
        </w:rPr>
        <w:t xml:space="preserve">Preraspodjelom </w:t>
      </w:r>
      <w:r w:rsidR="00934A40">
        <w:rPr>
          <w:rFonts w:ascii="Times New Roman" w:hAnsi="Times New Roman" w:cs="Times New Roman"/>
          <w:sz w:val="24"/>
          <w:szCs w:val="24"/>
        </w:rPr>
        <w:t>smo</w:t>
      </w:r>
      <w:r w:rsidRPr="001D7954">
        <w:rPr>
          <w:rFonts w:ascii="Times New Roman" w:hAnsi="Times New Roman" w:cs="Times New Roman"/>
          <w:sz w:val="24"/>
          <w:szCs w:val="24"/>
        </w:rPr>
        <w:t xml:space="preserve"> povećali rashod Ostali nespomenuti rashodi poslovanja za 2.083,00 eura iz Vlastitih prihoda, smanjenjem Računalnih usluga.</w:t>
      </w:r>
    </w:p>
    <w:p w14:paraId="210640D9" w14:textId="7BED600B" w:rsidR="00B43EFF" w:rsidRPr="001D7954" w:rsidRDefault="00B43EFF" w:rsidP="0099130D">
      <w:pPr>
        <w:spacing w:after="0" w:line="240" w:lineRule="auto"/>
        <w:rPr>
          <w:rFonts w:ascii="Times New Roman" w:hAnsi="Times New Roman" w:cs="Times New Roman"/>
        </w:rPr>
      </w:pPr>
    </w:p>
    <w:p w14:paraId="516056EC" w14:textId="77777777" w:rsidR="00761C6A" w:rsidRDefault="00761C6A" w:rsidP="00480DA6">
      <w:pPr>
        <w:pStyle w:val="Bezproreda"/>
        <w:rPr>
          <w:rFonts w:ascii="Times New Roman" w:hAnsi="Times New Roman" w:cs="Times New Roman"/>
          <w:b/>
          <w:bCs/>
        </w:rPr>
      </w:pPr>
    </w:p>
    <w:p w14:paraId="46669705" w14:textId="2A74795B" w:rsidR="00480DA6" w:rsidRPr="00761C6A" w:rsidRDefault="00011B2E" w:rsidP="00480DA6">
      <w:pPr>
        <w:pStyle w:val="Bezproreda"/>
        <w:rPr>
          <w:rFonts w:ascii="Times New Roman" w:hAnsi="Times New Roman" w:cs="Times New Roman"/>
          <w:b/>
          <w:bCs/>
          <w:sz w:val="24"/>
          <w:szCs w:val="24"/>
        </w:rPr>
      </w:pPr>
      <w:r w:rsidRPr="00761C6A">
        <w:rPr>
          <w:rFonts w:ascii="Times New Roman" w:hAnsi="Times New Roman" w:cs="Times New Roman"/>
          <w:b/>
          <w:bCs/>
          <w:sz w:val="24"/>
          <w:szCs w:val="24"/>
        </w:rPr>
        <w:t>Obrazloženje povećanja rashoda:</w:t>
      </w:r>
    </w:p>
    <w:p w14:paraId="53E3BCE8" w14:textId="560FC4D8" w:rsidR="001D7954" w:rsidRPr="00761C6A" w:rsidRDefault="001D7954" w:rsidP="00480DA6">
      <w:pPr>
        <w:pStyle w:val="Bezproreda"/>
        <w:rPr>
          <w:rFonts w:ascii="Times New Roman" w:hAnsi="Times New Roman" w:cs="Times New Roman"/>
          <w:b/>
          <w:bCs/>
          <w:sz w:val="24"/>
          <w:szCs w:val="24"/>
        </w:rPr>
      </w:pPr>
    </w:p>
    <w:p w14:paraId="0B6D1062" w14:textId="7B89F165" w:rsidR="00A836FB" w:rsidRPr="00761C6A" w:rsidRDefault="00A836FB" w:rsidP="00CC6988">
      <w:pPr>
        <w:pStyle w:val="Bezproreda"/>
        <w:numPr>
          <w:ilvl w:val="0"/>
          <w:numId w:val="29"/>
        </w:numPr>
        <w:jc w:val="both"/>
        <w:rPr>
          <w:rFonts w:ascii="Times New Roman" w:hAnsi="Times New Roman" w:cs="Times New Roman"/>
          <w:b/>
          <w:bCs/>
          <w:sz w:val="24"/>
          <w:szCs w:val="24"/>
        </w:rPr>
      </w:pPr>
      <w:r w:rsidRPr="00761C6A">
        <w:rPr>
          <w:rFonts w:ascii="Times New Roman" w:hAnsi="Times New Roman" w:cs="Times New Roman"/>
          <w:sz w:val="24"/>
          <w:szCs w:val="24"/>
        </w:rPr>
        <w:t>Povećanje rashoda u 2026. došlo je samo na stavkama za nabavku nove opreme, te u planu iznose 57.700,00 eura, iako realno najveći iznos iz Vlastitih prihoda koje moraju biti realizirane.</w:t>
      </w:r>
    </w:p>
    <w:p w14:paraId="44D8B4E3" w14:textId="342F1852" w:rsidR="004D7A22" w:rsidRPr="00761C6A" w:rsidRDefault="00A836FB" w:rsidP="00CC6988">
      <w:pPr>
        <w:pStyle w:val="Bezproreda"/>
        <w:numPr>
          <w:ilvl w:val="0"/>
          <w:numId w:val="29"/>
        </w:numPr>
        <w:jc w:val="both"/>
        <w:rPr>
          <w:rFonts w:ascii="Times New Roman" w:hAnsi="Times New Roman" w:cs="Times New Roman"/>
          <w:sz w:val="24"/>
          <w:szCs w:val="24"/>
        </w:rPr>
      </w:pPr>
      <w:r w:rsidRPr="00761C6A">
        <w:rPr>
          <w:rFonts w:ascii="Times New Roman" w:hAnsi="Times New Roman" w:cs="Times New Roman"/>
          <w:sz w:val="24"/>
          <w:szCs w:val="24"/>
        </w:rPr>
        <w:t>Rashode za zaposlene smo u velikoj mjeri regulirali I. izmjenama i dopunama Financijskog plana gdje smo uključili povećanje osnovice i trinaestu plaću po uputi Upravnog odjela</w:t>
      </w:r>
      <w:r w:rsidR="00A17694">
        <w:rPr>
          <w:rFonts w:ascii="Times New Roman" w:hAnsi="Times New Roman" w:cs="Times New Roman"/>
          <w:sz w:val="24"/>
          <w:szCs w:val="24"/>
        </w:rPr>
        <w:t>.</w:t>
      </w:r>
      <w:r w:rsidR="00FC5B04">
        <w:rPr>
          <w:rFonts w:ascii="Times New Roman" w:hAnsi="Times New Roman" w:cs="Times New Roman"/>
          <w:sz w:val="24"/>
          <w:szCs w:val="24"/>
        </w:rPr>
        <w:t xml:space="preserve"> </w:t>
      </w:r>
      <w:r w:rsidR="00A17694">
        <w:rPr>
          <w:rFonts w:ascii="Times New Roman" w:hAnsi="Times New Roman" w:cs="Times New Roman"/>
          <w:sz w:val="24"/>
          <w:szCs w:val="24"/>
        </w:rPr>
        <w:t>K</w:t>
      </w:r>
      <w:r w:rsidRPr="00761C6A">
        <w:rPr>
          <w:rFonts w:ascii="Times New Roman" w:hAnsi="Times New Roman" w:cs="Times New Roman"/>
          <w:sz w:val="24"/>
          <w:szCs w:val="24"/>
        </w:rPr>
        <w:t xml:space="preserve">roz godinu otišlo četvero radnika, trenutno je raspisan natječaj za novim radnicima i iz tog razloga </w:t>
      </w:r>
      <w:r w:rsidR="004D7A22" w:rsidRPr="00761C6A">
        <w:rPr>
          <w:rFonts w:ascii="Times New Roman" w:hAnsi="Times New Roman" w:cs="Times New Roman"/>
          <w:sz w:val="24"/>
          <w:szCs w:val="24"/>
        </w:rPr>
        <w:t>su rashodi ostali neprom</w:t>
      </w:r>
      <w:r w:rsidR="00845F0C" w:rsidRPr="00761C6A">
        <w:rPr>
          <w:rFonts w:ascii="Times New Roman" w:hAnsi="Times New Roman" w:cs="Times New Roman"/>
          <w:sz w:val="24"/>
          <w:szCs w:val="24"/>
        </w:rPr>
        <w:t>i</w:t>
      </w:r>
      <w:r w:rsidR="004D7A22" w:rsidRPr="00761C6A">
        <w:rPr>
          <w:rFonts w:ascii="Times New Roman" w:hAnsi="Times New Roman" w:cs="Times New Roman"/>
          <w:sz w:val="24"/>
          <w:szCs w:val="24"/>
        </w:rPr>
        <w:t>jenjeni</w:t>
      </w:r>
      <w:r w:rsidR="00A17694">
        <w:rPr>
          <w:rFonts w:ascii="Times New Roman" w:hAnsi="Times New Roman" w:cs="Times New Roman"/>
          <w:sz w:val="24"/>
          <w:szCs w:val="24"/>
        </w:rPr>
        <w:t xml:space="preserve"> odnosno na razini prije II. izmjena i dopuna Financijskog plana.</w:t>
      </w:r>
    </w:p>
    <w:p w14:paraId="625DDC96" w14:textId="4A51AD64" w:rsidR="00761C6A" w:rsidRPr="00761C6A" w:rsidRDefault="00845F0C" w:rsidP="00CC6988">
      <w:pPr>
        <w:pStyle w:val="Bezproreda"/>
        <w:numPr>
          <w:ilvl w:val="0"/>
          <w:numId w:val="29"/>
        </w:numPr>
        <w:jc w:val="both"/>
        <w:rPr>
          <w:rFonts w:ascii="Times New Roman" w:hAnsi="Times New Roman" w:cs="Times New Roman"/>
          <w:sz w:val="24"/>
          <w:szCs w:val="24"/>
        </w:rPr>
      </w:pPr>
      <w:r w:rsidRPr="00761C6A">
        <w:rPr>
          <w:rFonts w:ascii="Times New Roman" w:hAnsi="Times New Roman" w:cs="Times New Roman"/>
          <w:sz w:val="24"/>
          <w:szCs w:val="24"/>
        </w:rPr>
        <w:t>Materijalni rashodi ostali su na razini sadašnjih</w:t>
      </w:r>
      <w:r w:rsidR="00761C6A" w:rsidRPr="00761C6A">
        <w:rPr>
          <w:rFonts w:ascii="Times New Roman" w:hAnsi="Times New Roman" w:cs="Times New Roman"/>
          <w:sz w:val="24"/>
          <w:szCs w:val="24"/>
        </w:rPr>
        <w:t>, procijenjeno je da smo u planu visine rashoda,</w:t>
      </w:r>
      <w:r w:rsidRPr="00761C6A">
        <w:rPr>
          <w:rFonts w:ascii="Times New Roman" w:hAnsi="Times New Roman" w:cs="Times New Roman"/>
          <w:sz w:val="24"/>
          <w:szCs w:val="24"/>
        </w:rPr>
        <w:t xml:space="preserve"> iako je moguće da </w:t>
      </w:r>
      <w:r w:rsidR="00761C6A" w:rsidRPr="00761C6A">
        <w:rPr>
          <w:rFonts w:ascii="Times New Roman" w:hAnsi="Times New Roman" w:cs="Times New Roman"/>
          <w:sz w:val="24"/>
          <w:szCs w:val="24"/>
        </w:rPr>
        <w:t xml:space="preserve">u narednom razdoblju </w:t>
      </w:r>
      <w:r w:rsidRPr="00761C6A">
        <w:rPr>
          <w:rFonts w:ascii="Times New Roman" w:hAnsi="Times New Roman" w:cs="Times New Roman"/>
          <w:sz w:val="24"/>
          <w:szCs w:val="24"/>
        </w:rPr>
        <w:t>cijena energenata i sirovina poveća određeni rashod</w:t>
      </w:r>
      <w:r w:rsidR="00761C6A" w:rsidRPr="00761C6A">
        <w:rPr>
          <w:rFonts w:ascii="Times New Roman" w:hAnsi="Times New Roman" w:cs="Times New Roman"/>
          <w:sz w:val="24"/>
          <w:szCs w:val="24"/>
        </w:rPr>
        <w:t>, to ćemo regulirati u slijedećoj godini</w:t>
      </w:r>
      <w:r w:rsidR="00CC6988">
        <w:rPr>
          <w:rFonts w:ascii="Times New Roman" w:hAnsi="Times New Roman" w:cs="Times New Roman"/>
          <w:sz w:val="24"/>
          <w:szCs w:val="24"/>
        </w:rPr>
        <w:t>.</w:t>
      </w:r>
    </w:p>
    <w:p w14:paraId="0AB17C96" w14:textId="3A75A86D" w:rsidR="00845F0C" w:rsidRDefault="00761C6A" w:rsidP="00CC6988">
      <w:pPr>
        <w:pStyle w:val="Bezproreda"/>
        <w:numPr>
          <w:ilvl w:val="0"/>
          <w:numId w:val="29"/>
        </w:numPr>
        <w:jc w:val="both"/>
        <w:rPr>
          <w:rFonts w:ascii="Times New Roman" w:hAnsi="Times New Roman" w:cs="Times New Roman"/>
          <w:sz w:val="24"/>
          <w:szCs w:val="24"/>
        </w:rPr>
      </w:pPr>
      <w:r w:rsidRPr="00761C6A">
        <w:rPr>
          <w:rFonts w:ascii="Times New Roman" w:hAnsi="Times New Roman" w:cs="Times New Roman"/>
          <w:sz w:val="24"/>
          <w:szCs w:val="24"/>
        </w:rPr>
        <w:t>Rashodi za usluge planirani su na razini sadašnjih, uključeni su servisi i tekuća održavanja prijevoznih sredstava, te ostale vatrogasne opreme</w:t>
      </w:r>
      <w:r w:rsidR="00CC6988">
        <w:rPr>
          <w:rFonts w:ascii="Times New Roman" w:hAnsi="Times New Roman" w:cs="Times New Roman"/>
          <w:sz w:val="24"/>
          <w:szCs w:val="24"/>
        </w:rPr>
        <w:t>.</w:t>
      </w:r>
    </w:p>
    <w:p w14:paraId="61E19A79" w14:textId="04FBC1FB" w:rsidR="00CC6988" w:rsidRPr="00761C6A" w:rsidRDefault="00CC6988" w:rsidP="00CC6988">
      <w:pPr>
        <w:pStyle w:val="Bezproreda"/>
        <w:numPr>
          <w:ilvl w:val="0"/>
          <w:numId w:val="29"/>
        </w:numPr>
        <w:jc w:val="both"/>
        <w:rPr>
          <w:rFonts w:ascii="Times New Roman" w:hAnsi="Times New Roman" w:cs="Times New Roman"/>
          <w:sz w:val="24"/>
          <w:szCs w:val="24"/>
        </w:rPr>
      </w:pPr>
      <w:r>
        <w:rPr>
          <w:rFonts w:ascii="Times New Roman" w:hAnsi="Times New Roman" w:cs="Times New Roman"/>
          <w:sz w:val="24"/>
          <w:szCs w:val="24"/>
        </w:rPr>
        <w:t xml:space="preserve">Rashodi za naknade građanima i kućanstvima, u što spadaju stipendije i školarine, su također ostale u razini sadašnjeg plana. </w:t>
      </w:r>
    </w:p>
    <w:p w14:paraId="3C553324" w14:textId="6172E1A4" w:rsidR="00767E9C" w:rsidRPr="004D7A22" w:rsidRDefault="00767E9C" w:rsidP="004D7A22">
      <w:pPr>
        <w:pStyle w:val="Bezproreda"/>
        <w:ind w:left="720"/>
        <w:rPr>
          <w:rFonts w:ascii="Times New Roman" w:hAnsi="Times New Roman" w:cs="Times New Roman"/>
        </w:rPr>
      </w:pPr>
    </w:p>
    <w:p w14:paraId="481F305E" w14:textId="60B7C748" w:rsidR="004D7A22" w:rsidRDefault="004D7A22" w:rsidP="00B2046F">
      <w:pPr>
        <w:rPr>
          <w:rFonts w:ascii="Times New Roman" w:hAnsi="Times New Roman" w:cs="Times New Roman"/>
          <w:b/>
          <w:bCs/>
          <w:sz w:val="24"/>
          <w:szCs w:val="24"/>
        </w:rPr>
      </w:pPr>
    </w:p>
    <w:p w14:paraId="6D728CC2" w14:textId="77777777" w:rsidR="004D7A22" w:rsidRDefault="004D7A22" w:rsidP="00B2046F">
      <w:pPr>
        <w:rPr>
          <w:rFonts w:ascii="Times New Roman" w:hAnsi="Times New Roman" w:cs="Times New Roman"/>
          <w:b/>
          <w:bCs/>
          <w:sz w:val="24"/>
          <w:szCs w:val="24"/>
        </w:rPr>
      </w:pPr>
    </w:p>
    <w:p w14:paraId="6A732792" w14:textId="77777777" w:rsidR="00A17694" w:rsidRDefault="00A17694" w:rsidP="00CC6988">
      <w:pPr>
        <w:jc w:val="both"/>
        <w:rPr>
          <w:rFonts w:ascii="Times New Roman" w:hAnsi="Times New Roman" w:cs="Times New Roman"/>
          <w:bCs/>
          <w:sz w:val="24"/>
          <w:szCs w:val="24"/>
        </w:rPr>
      </w:pPr>
    </w:p>
    <w:p w14:paraId="3E99EDDE" w14:textId="77777777" w:rsidR="00A17694" w:rsidRDefault="00A17694" w:rsidP="00A17694">
      <w:r>
        <w:rPr>
          <w:noProof/>
        </w:rPr>
        <w:lastRenderedPageBreak/>
        <w:drawing>
          <wp:anchor distT="0" distB="0" distL="114300" distR="114300" simplePos="0" relativeHeight="251702272" behindDoc="0" locked="0" layoutInCell="1" allowOverlap="1" wp14:anchorId="32472ECC" wp14:editId="6FDB1715">
            <wp:simplePos x="0" y="0"/>
            <wp:positionH relativeFrom="column">
              <wp:posOffset>33655</wp:posOffset>
            </wp:positionH>
            <wp:positionV relativeFrom="paragraph">
              <wp:posOffset>147955</wp:posOffset>
            </wp:positionV>
            <wp:extent cx="6096000" cy="4724400"/>
            <wp:effectExtent l="0" t="0" r="0" b="0"/>
            <wp:wrapSquare wrapText="bothSides"/>
            <wp:docPr id="721036160"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Pr="0075316C">
        <w:t xml:space="preserve"> </w:t>
      </w:r>
    </w:p>
    <w:p w14:paraId="63CB6BC4" w14:textId="77777777" w:rsidR="00A17694" w:rsidRDefault="00A17694" w:rsidP="00A17694">
      <w:pPr>
        <w:rPr>
          <w:rFonts w:ascii="Times New Roman" w:hAnsi="Times New Roman" w:cs="Times New Roman"/>
          <w:b/>
          <w:bCs/>
          <w:sz w:val="24"/>
          <w:szCs w:val="24"/>
        </w:rPr>
      </w:pPr>
      <w:r>
        <w:rPr>
          <w:rFonts w:ascii="Times New Roman" w:hAnsi="Times New Roman" w:cs="Times New Roman"/>
          <w:b/>
          <w:bCs/>
          <w:sz w:val="24"/>
          <w:szCs w:val="24"/>
        </w:rPr>
        <w:t>Rashodi za nabavu nefinancijske imovine</w:t>
      </w:r>
      <w:r w:rsidRPr="00480DA6">
        <w:rPr>
          <w:rFonts w:ascii="Times New Roman" w:hAnsi="Times New Roman" w:cs="Times New Roman"/>
          <w:b/>
          <w:bCs/>
          <w:sz w:val="24"/>
          <w:szCs w:val="24"/>
        </w:rPr>
        <w:t xml:space="preserve"> </w:t>
      </w:r>
    </w:p>
    <w:p w14:paraId="7AB810C9" w14:textId="3BE1FAD7" w:rsidR="004350D7" w:rsidRPr="00AE4DE5" w:rsidRDefault="00480DA6" w:rsidP="00CC6988">
      <w:pPr>
        <w:jc w:val="both"/>
        <w:rPr>
          <w:rFonts w:ascii="Times New Roman" w:hAnsi="Times New Roman" w:cs="Times New Roman"/>
          <w:bCs/>
          <w:color w:val="231F20"/>
          <w:sz w:val="24"/>
          <w:szCs w:val="24"/>
          <w:lang w:eastAsia="hr-HR"/>
        </w:rPr>
      </w:pPr>
      <w:r w:rsidRPr="00480DA6">
        <w:rPr>
          <w:rFonts w:ascii="Times New Roman" w:hAnsi="Times New Roman" w:cs="Times New Roman"/>
          <w:bCs/>
          <w:sz w:val="24"/>
          <w:szCs w:val="24"/>
        </w:rPr>
        <w:t>U 202</w:t>
      </w:r>
      <w:r w:rsidR="004D7A22">
        <w:rPr>
          <w:rFonts w:ascii="Times New Roman" w:hAnsi="Times New Roman" w:cs="Times New Roman"/>
          <w:bCs/>
          <w:sz w:val="24"/>
          <w:szCs w:val="24"/>
        </w:rPr>
        <w:t>6</w:t>
      </w:r>
      <w:r w:rsidRPr="00480DA6">
        <w:rPr>
          <w:rFonts w:ascii="Times New Roman" w:hAnsi="Times New Roman" w:cs="Times New Roman"/>
          <w:bCs/>
          <w:sz w:val="24"/>
          <w:szCs w:val="24"/>
        </w:rPr>
        <w:t xml:space="preserve">. godini planirani iznos za opremanje vatrogasne postrojbe iznosi </w:t>
      </w:r>
      <w:r w:rsidR="004D7A22">
        <w:rPr>
          <w:rFonts w:ascii="Times New Roman" w:hAnsi="Times New Roman" w:cs="Times New Roman"/>
          <w:bCs/>
          <w:sz w:val="24"/>
          <w:szCs w:val="24"/>
        </w:rPr>
        <w:t>57</w:t>
      </w:r>
      <w:r w:rsidR="00767E9C">
        <w:rPr>
          <w:rFonts w:ascii="Times New Roman" w:hAnsi="Times New Roman" w:cs="Times New Roman"/>
          <w:bCs/>
          <w:sz w:val="24"/>
          <w:szCs w:val="24"/>
        </w:rPr>
        <w:t>.</w:t>
      </w:r>
      <w:r w:rsidR="004D7A22">
        <w:rPr>
          <w:rFonts w:ascii="Times New Roman" w:hAnsi="Times New Roman" w:cs="Times New Roman"/>
          <w:bCs/>
          <w:sz w:val="24"/>
          <w:szCs w:val="24"/>
        </w:rPr>
        <w:t>700</w:t>
      </w:r>
      <w:r w:rsidR="00767E9C">
        <w:rPr>
          <w:rFonts w:ascii="Times New Roman" w:hAnsi="Times New Roman" w:cs="Times New Roman"/>
          <w:bCs/>
          <w:sz w:val="24"/>
          <w:szCs w:val="24"/>
        </w:rPr>
        <w:t>,00</w:t>
      </w:r>
      <w:r w:rsidRPr="00480DA6">
        <w:rPr>
          <w:rFonts w:ascii="Times New Roman" w:hAnsi="Times New Roman" w:cs="Times New Roman"/>
          <w:bCs/>
          <w:sz w:val="24"/>
          <w:szCs w:val="24"/>
        </w:rPr>
        <w:t xml:space="preserve"> eura.</w:t>
      </w:r>
      <w:r w:rsidR="00B2046F">
        <w:rPr>
          <w:rFonts w:ascii="Times New Roman" w:hAnsi="Times New Roman" w:cs="Times New Roman"/>
          <w:b/>
          <w:bCs/>
          <w:sz w:val="24"/>
          <w:szCs w:val="24"/>
        </w:rPr>
        <w:t xml:space="preserve"> </w:t>
      </w:r>
      <w:r w:rsidRPr="00DD06EF">
        <w:rPr>
          <w:rFonts w:ascii="Times New Roman" w:hAnsi="Times New Roman" w:cs="Times New Roman"/>
          <w:sz w:val="24"/>
          <w:szCs w:val="24"/>
        </w:rPr>
        <w:t xml:space="preserve">Postojeću </w:t>
      </w:r>
      <w:r w:rsidRPr="00480DA6">
        <w:rPr>
          <w:rFonts w:ascii="Times New Roman" w:hAnsi="Times New Roman" w:cs="Times New Roman"/>
          <w:sz w:val="24"/>
          <w:szCs w:val="24"/>
        </w:rPr>
        <w:t>opremu i uređaje potrebno je održavati i certificirati, te nabaviti dio opreme koja nam nedostaje sukladno Pravilniku o minimumu tehničke opremljenosti,</w:t>
      </w:r>
      <w:r w:rsidR="00B2046F">
        <w:rPr>
          <w:rFonts w:ascii="Times New Roman" w:hAnsi="Times New Roman" w:cs="Times New Roman"/>
          <w:sz w:val="24"/>
          <w:szCs w:val="24"/>
        </w:rPr>
        <w:t xml:space="preserve"> </w:t>
      </w:r>
      <w:r w:rsidRPr="00480DA6">
        <w:rPr>
          <w:rFonts w:ascii="Times New Roman" w:hAnsi="Times New Roman" w:cs="Times New Roman"/>
          <w:sz w:val="24"/>
          <w:szCs w:val="24"/>
        </w:rPr>
        <w:t>te pratiti i nabavljati novu opremu i tehnologiju koja će nam služiti za što uspješnije obavljanje vatrogasne djelatnosti.</w:t>
      </w:r>
      <w:r w:rsidRPr="00480DA6">
        <w:rPr>
          <w:rFonts w:ascii="Times New Roman" w:hAnsi="Times New Roman" w:cs="Times New Roman"/>
          <w:b/>
          <w:color w:val="231F20"/>
          <w:sz w:val="24"/>
          <w:szCs w:val="24"/>
          <w:lang w:eastAsia="hr-HR"/>
        </w:rPr>
        <w:t xml:space="preserve"> </w:t>
      </w:r>
      <w:r w:rsidRPr="00480DA6">
        <w:rPr>
          <w:rFonts w:ascii="Times New Roman" w:hAnsi="Times New Roman" w:cs="Times New Roman"/>
          <w:bCs/>
          <w:color w:val="231F20"/>
          <w:sz w:val="24"/>
          <w:szCs w:val="24"/>
          <w:lang w:eastAsia="hr-HR"/>
        </w:rPr>
        <w:t xml:space="preserve">Iznos od </w:t>
      </w:r>
      <w:r w:rsidR="004D7A22">
        <w:rPr>
          <w:rFonts w:ascii="Times New Roman" w:hAnsi="Times New Roman" w:cs="Times New Roman"/>
          <w:bCs/>
          <w:color w:val="231F20"/>
          <w:sz w:val="24"/>
          <w:szCs w:val="24"/>
          <w:lang w:eastAsia="hr-HR"/>
        </w:rPr>
        <w:t>57</w:t>
      </w:r>
      <w:r w:rsidR="002D308B">
        <w:rPr>
          <w:rFonts w:ascii="Times New Roman" w:hAnsi="Times New Roman" w:cs="Times New Roman"/>
          <w:bCs/>
          <w:color w:val="231F20"/>
          <w:sz w:val="24"/>
          <w:szCs w:val="24"/>
          <w:lang w:eastAsia="hr-HR"/>
        </w:rPr>
        <w:t>.</w:t>
      </w:r>
      <w:r w:rsidR="004D7A22">
        <w:rPr>
          <w:rFonts w:ascii="Times New Roman" w:hAnsi="Times New Roman" w:cs="Times New Roman"/>
          <w:bCs/>
          <w:color w:val="231F20"/>
          <w:sz w:val="24"/>
          <w:szCs w:val="24"/>
          <w:lang w:eastAsia="hr-HR"/>
        </w:rPr>
        <w:t>700</w:t>
      </w:r>
      <w:r w:rsidR="002D308B">
        <w:rPr>
          <w:rFonts w:ascii="Times New Roman" w:hAnsi="Times New Roman" w:cs="Times New Roman"/>
          <w:bCs/>
          <w:color w:val="231F20"/>
          <w:sz w:val="24"/>
          <w:szCs w:val="24"/>
          <w:lang w:eastAsia="hr-HR"/>
        </w:rPr>
        <w:t>,00</w:t>
      </w:r>
      <w:r w:rsidRPr="00480DA6">
        <w:rPr>
          <w:rFonts w:ascii="Times New Roman" w:hAnsi="Times New Roman" w:cs="Times New Roman"/>
          <w:bCs/>
          <w:color w:val="231F20"/>
          <w:sz w:val="24"/>
          <w:szCs w:val="24"/>
          <w:lang w:eastAsia="hr-HR"/>
        </w:rPr>
        <w:t xml:space="preserve"> eura planiran je iz slijedećih izvora:</w:t>
      </w:r>
    </w:p>
    <w:p w14:paraId="26B9BE49" w14:textId="609AF3AE" w:rsidR="00480DA6" w:rsidRPr="00480DA6" w:rsidRDefault="00480DA6" w:rsidP="00480DA6">
      <w:pPr>
        <w:numPr>
          <w:ilvl w:val="0"/>
          <w:numId w:val="12"/>
        </w:numPr>
        <w:shd w:val="clear" w:color="auto" w:fill="FFFFFF"/>
        <w:spacing w:beforeLines="30" w:before="72" w:afterLines="30" w:after="72" w:line="240" w:lineRule="auto"/>
        <w:textAlignment w:val="baseline"/>
        <w:rPr>
          <w:rFonts w:ascii="Times New Roman" w:hAnsi="Times New Roman" w:cs="Times New Roman"/>
          <w:color w:val="231F20"/>
          <w:sz w:val="24"/>
          <w:szCs w:val="24"/>
          <w:lang w:val="de-DE" w:eastAsia="hr-HR"/>
        </w:rPr>
      </w:pPr>
      <w:r w:rsidRPr="00480DA6">
        <w:rPr>
          <w:rFonts w:ascii="Times New Roman" w:hAnsi="Times New Roman" w:cs="Times New Roman"/>
          <w:color w:val="231F20"/>
          <w:sz w:val="24"/>
          <w:szCs w:val="24"/>
          <w:lang w:val="de-DE" w:eastAsia="hr-HR"/>
        </w:rPr>
        <w:t>1.</w:t>
      </w:r>
      <w:r w:rsidR="00DD06EF">
        <w:rPr>
          <w:rFonts w:ascii="Times New Roman" w:hAnsi="Times New Roman" w:cs="Times New Roman"/>
          <w:color w:val="231F20"/>
          <w:sz w:val="24"/>
          <w:szCs w:val="24"/>
          <w:lang w:val="de-DE" w:eastAsia="hr-HR"/>
        </w:rPr>
        <w:t>0</w:t>
      </w:r>
      <w:r w:rsidRPr="00480DA6">
        <w:rPr>
          <w:rFonts w:ascii="Times New Roman" w:hAnsi="Times New Roman" w:cs="Times New Roman"/>
          <w:color w:val="231F20"/>
          <w:sz w:val="24"/>
          <w:szCs w:val="24"/>
          <w:lang w:val="de-DE" w:eastAsia="hr-HR"/>
        </w:rPr>
        <w:t>.</w:t>
      </w:r>
      <w:r w:rsidR="00DD06EF">
        <w:rPr>
          <w:rFonts w:ascii="Times New Roman" w:hAnsi="Times New Roman" w:cs="Times New Roman"/>
          <w:color w:val="231F20"/>
          <w:sz w:val="24"/>
          <w:szCs w:val="24"/>
          <w:lang w:val="de-DE" w:eastAsia="hr-HR"/>
        </w:rPr>
        <w:t>000001</w:t>
      </w:r>
      <w:r w:rsidRPr="00480DA6">
        <w:rPr>
          <w:rFonts w:ascii="Times New Roman" w:hAnsi="Times New Roman" w:cs="Times New Roman"/>
          <w:color w:val="231F20"/>
          <w:sz w:val="24"/>
          <w:szCs w:val="24"/>
          <w:lang w:val="de-DE" w:eastAsia="hr-HR"/>
        </w:rPr>
        <w:t xml:space="preserve"> </w:t>
      </w:r>
      <w:proofErr w:type="spellStart"/>
      <w:r w:rsidRPr="00480DA6">
        <w:rPr>
          <w:rFonts w:ascii="Times New Roman" w:hAnsi="Times New Roman" w:cs="Times New Roman"/>
          <w:color w:val="231F20"/>
          <w:sz w:val="24"/>
          <w:szCs w:val="24"/>
          <w:lang w:val="de-DE" w:eastAsia="hr-HR"/>
        </w:rPr>
        <w:t>Opći</w:t>
      </w:r>
      <w:proofErr w:type="spellEnd"/>
      <w:r w:rsidRPr="00480DA6">
        <w:rPr>
          <w:rFonts w:ascii="Times New Roman" w:hAnsi="Times New Roman" w:cs="Times New Roman"/>
          <w:color w:val="231F20"/>
          <w:sz w:val="24"/>
          <w:szCs w:val="24"/>
          <w:lang w:val="de-DE" w:eastAsia="hr-HR"/>
        </w:rPr>
        <w:t xml:space="preserve"> </w:t>
      </w:r>
      <w:proofErr w:type="spellStart"/>
      <w:r w:rsidRPr="00480DA6">
        <w:rPr>
          <w:rFonts w:ascii="Times New Roman" w:hAnsi="Times New Roman" w:cs="Times New Roman"/>
          <w:color w:val="231F20"/>
          <w:sz w:val="24"/>
          <w:szCs w:val="24"/>
          <w:lang w:val="de-DE" w:eastAsia="hr-HR"/>
        </w:rPr>
        <w:t>prihodi</w:t>
      </w:r>
      <w:proofErr w:type="spellEnd"/>
      <w:r w:rsidRPr="00480DA6">
        <w:rPr>
          <w:rFonts w:ascii="Times New Roman" w:hAnsi="Times New Roman" w:cs="Times New Roman"/>
          <w:color w:val="231F20"/>
          <w:sz w:val="24"/>
          <w:szCs w:val="24"/>
          <w:lang w:val="de-DE" w:eastAsia="hr-HR"/>
        </w:rPr>
        <w:t xml:space="preserve"> i </w:t>
      </w:r>
      <w:proofErr w:type="spellStart"/>
      <w:r w:rsidRPr="00480DA6">
        <w:rPr>
          <w:rFonts w:ascii="Times New Roman" w:hAnsi="Times New Roman" w:cs="Times New Roman"/>
          <w:color w:val="231F20"/>
          <w:sz w:val="24"/>
          <w:szCs w:val="24"/>
          <w:lang w:val="de-DE" w:eastAsia="hr-HR"/>
        </w:rPr>
        <w:t>primici</w:t>
      </w:r>
      <w:proofErr w:type="spellEnd"/>
      <w:r w:rsidRPr="00480DA6">
        <w:rPr>
          <w:rFonts w:ascii="Times New Roman" w:hAnsi="Times New Roman" w:cs="Times New Roman"/>
          <w:color w:val="231F20"/>
          <w:sz w:val="24"/>
          <w:szCs w:val="24"/>
          <w:lang w:val="de-DE" w:eastAsia="hr-HR"/>
        </w:rPr>
        <w:t xml:space="preserve"> Grad </w:t>
      </w:r>
      <w:proofErr w:type="spellStart"/>
      <w:r w:rsidRPr="00480DA6">
        <w:rPr>
          <w:rFonts w:ascii="Times New Roman" w:hAnsi="Times New Roman" w:cs="Times New Roman"/>
          <w:color w:val="231F20"/>
          <w:sz w:val="24"/>
          <w:szCs w:val="24"/>
          <w:lang w:val="de-DE" w:eastAsia="hr-HR"/>
        </w:rPr>
        <w:t>Umag</w:t>
      </w:r>
      <w:proofErr w:type="spellEnd"/>
      <w:r w:rsidRPr="00480DA6">
        <w:rPr>
          <w:rFonts w:ascii="Times New Roman" w:hAnsi="Times New Roman" w:cs="Times New Roman"/>
          <w:color w:val="231F20"/>
          <w:sz w:val="24"/>
          <w:szCs w:val="24"/>
          <w:lang w:val="de-DE" w:eastAsia="hr-HR"/>
        </w:rPr>
        <w:t xml:space="preserve">                                       </w:t>
      </w:r>
      <w:r w:rsidR="00DD06EF">
        <w:rPr>
          <w:rFonts w:ascii="Times New Roman" w:hAnsi="Times New Roman" w:cs="Times New Roman"/>
          <w:color w:val="231F20"/>
          <w:sz w:val="24"/>
          <w:szCs w:val="24"/>
          <w:lang w:val="de-DE" w:eastAsia="hr-HR"/>
        </w:rPr>
        <w:t xml:space="preserve">          </w:t>
      </w:r>
      <w:r w:rsidR="004D7A22">
        <w:rPr>
          <w:rFonts w:ascii="Times New Roman" w:hAnsi="Times New Roman" w:cs="Times New Roman"/>
          <w:color w:val="231F20"/>
          <w:sz w:val="24"/>
          <w:szCs w:val="24"/>
          <w:lang w:val="de-DE" w:eastAsia="hr-HR"/>
        </w:rPr>
        <w:t>10</w:t>
      </w:r>
      <w:r w:rsidR="00DD06EF">
        <w:rPr>
          <w:rFonts w:ascii="Times New Roman" w:hAnsi="Times New Roman" w:cs="Times New Roman"/>
          <w:color w:val="231F20"/>
          <w:sz w:val="24"/>
          <w:szCs w:val="24"/>
          <w:lang w:val="de-DE" w:eastAsia="hr-HR"/>
        </w:rPr>
        <w:t>.</w:t>
      </w:r>
      <w:r w:rsidR="004D7A22">
        <w:rPr>
          <w:rFonts w:ascii="Times New Roman" w:hAnsi="Times New Roman" w:cs="Times New Roman"/>
          <w:color w:val="231F20"/>
          <w:sz w:val="24"/>
          <w:szCs w:val="24"/>
          <w:lang w:val="de-DE" w:eastAsia="hr-HR"/>
        </w:rPr>
        <w:t>2</w:t>
      </w:r>
      <w:r w:rsidR="00DD06EF">
        <w:rPr>
          <w:rFonts w:ascii="Times New Roman" w:hAnsi="Times New Roman" w:cs="Times New Roman"/>
          <w:color w:val="231F20"/>
          <w:sz w:val="24"/>
          <w:szCs w:val="24"/>
          <w:lang w:val="de-DE" w:eastAsia="hr-HR"/>
        </w:rPr>
        <w:t>80</w:t>
      </w:r>
      <w:r w:rsidRPr="00480DA6">
        <w:rPr>
          <w:rFonts w:ascii="Times New Roman" w:hAnsi="Times New Roman" w:cs="Times New Roman"/>
          <w:color w:val="231F20"/>
          <w:sz w:val="24"/>
          <w:szCs w:val="24"/>
          <w:lang w:val="de-DE" w:eastAsia="hr-HR"/>
        </w:rPr>
        <w:t xml:space="preserve">,00 </w:t>
      </w:r>
      <w:proofErr w:type="spellStart"/>
      <w:r w:rsidRPr="00480DA6">
        <w:rPr>
          <w:rFonts w:ascii="Times New Roman" w:hAnsi="Times New Roman" w:cs="Times New Roman"/>
          <w:color w:val="231F20"/>
          <w:sz w:val="24"/>
          <w:szCs w:val="24"/>
          <w:lang w:val="de-DE" w:eastAsia="hr-HR"/>
        </w:rPr>
        <w:t>eura</w:t>
      </w:r>
      <w:proofErr w:type="spellEnd"/>
    </w:p>
    <w:p w14:paraId="3EC5C711" w14:textId="14B4D98B" w:rsidR="00480DA6" w:rsidRPr="00480DA6" w:rsidRDefault="00480DA6" w:rsidP="00480DA6">
      <w:pPr>
        <w:numPr>
          <w:ilvl w:val="0"/>
          <w:numId w:val="12"/>
        </w:numPr>
        <w:shd w:val="clear" w:color="auto" w:fill="FFFFFF"/>
        <w:spacing w:beforeLines="30" w:before="72" w:afterLines="30" w:after="72" w:line="240" w:lineRule="auto"/>
        <w:textAlignment w:val="baseline"/>
        <w:rPr>
          <w:rFonts w:ascii="Times New Roman" w:hAnsi="Times New Roman" w:cs="Times New Roman"/>
          <w:color w:val="231F20"/>
          <w:sz w:val="24"/>
          <w:szCs w:val="24"/>
          <w:lang w:val="de-DE" w:eastAsia="hr-HR"/>
        </w:rPr>
      </w:pPr>
      <w:r w:rsidRPr="00480DA6">
        <w:rPr>
          <w:rFonts w:ascii="Times New Roman" w:hAnsi="Times New Roman" w:cs="Times New Roman"/>
          <w:color w:val="231F20"/>
          <w:sz w:val="24"/>
          <w:szCs w:val="24"/>
          <w:lang w:val="de-DE" w:eastAsia="hr-HR"/>
        </w:rPr>
        <w:t>5.</w:t>
      </w:r>
      <w:r w:rsidR="00DD06EF">
        <w:rPr>
          <w:rFonts w:ascii="Times New Roman" w:hAnsi="Times New Roman" w:cs="Times New Roman"/>
          <w:color w:val="231F20"/>
          <w:sz w:val="24"/>
          <w:szCs w:val="24"/>
          <w:lang w:val="de-DE" w:eastAsia="hr-HR"/>
        </w:rPr>
        <w:t>9</w:t>
      </w:r>
      <w:r w:rsidRPr="00480DA6">
        <w:rPr>
          <w:rFonts w:ascii="Times New Roman" w:hAnsi="Times New Roman" w:cs="Times New Roman"/>
          <w:color w:val="231F20"/>
          <w:sz w:val="24"/>
          <w:szCs w:val="24"/>
          <w:lang w:val="de-DE" w:eastAsia="hr-HR"/>
        </w:rPr>
        <w:t>.</w:t>
      </w:r>
      <w:r w:rsidR="00DD06EF">
        <w:rPr>
          <w:rFonts w:ascii="Times New Roman" w:hAnsi="Times New Roman" w:cs="Times New Roman"/>
          <w:color w:val="231F20"/>
          <w:sz w:val="24"/>
          <w:szCs w:val="24"/>
          <w:lang w:val="de-DE" w:eastAsia="hr-HR"/>
        </w:rPr>
        <w:t>000005</w:t>
      </w:r>
      <w:r w:rsidRPr="00480DA6">
        <w:rPr>
          <w:rFonts w:ascii="Times New Roman" w:hAnsi="Times New Roman" w:cs="Times New Roman"/>
          <w:color w:val="231F20"/>
          <w:sz w:val="24"/>
          <w:szCs w:val="24"/>
          <w:lang w:val="de-DE" w:eastAsia="hr-HR"/>
        </w:rPr>
        <w:t xml:space="preserve"> </w:t>
      </w:r>
      <w:proofErr w:type="spellStart"/>
      <w:r w:rsidRPr="00480DA6">
        <w:rPr>
          <w:rFonts w:ascii="Times New Roman" w:hAnsi="Times New Roman" w:cs="Times New Roman"/>
          <w:color w:val="231F20"/>
          <w:sz w:val="24"/>
          <w:szCs w:val="24"/>
          <w:lang w:val="de-DE" w:eastAsia="hr-HR"/>
        </w:rPr>
        <w:t>Pomoći</w:t>
      </w:r>
      <w:proofErr w:type="spellEnd"/>
      <w:r w:rsidRPr="00480DA6">
        <w:rPr>
          <w:rFonts w:ascii="Times New Roman" w:hAnsi="Times New Roman" w:cs="Times New Roman"/>
          <w:color w:val="231F20"/>
          <w:sz w:val="24"/>
          <w:szCs w:val="24"/>
          <w:lang w:val="de-DE" w:eastAsia="hr-HR"/>
        </w:rPr>
        <w:t xml:space="preserve"> </w:t>
      </w:r>
      <w:proofErr w:type="spellStart"/>
      <w:r w:rsidRPr="00480DA6">
        <w:rPr>
          <w:rFonts w:ascii="Times New Roman" w:hAnsi="Times New Roman" w:cs="Times New Roman"/>
          <w:color w:val="231F20"/>
          <w:sz w:val="24"/>
          <w:szCs w:val="24"/>
          <w:lang w:val="de-DE" w:eastAsia="hr-HR"/>
        </w:rPr>
        <w:t>za</w:t>
      </w:r>
      <w:proofErr w:type="spellEnd"/>
      <w:r w:rsidRPr="00480DA6">
        <w:rPr>
          <w:rFonts w:ascii="Times New Roman" w:hAnsi="Times New Roman" w:cs="Times New Roman"/>
          <w:color w:val="231F20"/>
          <w:sz w:val="24"/>
          <w:szCs w:val="24"/>
          <w:lang w:val="de-DE" w:eastAsia="hr-HR"/>
        </w:rPr>
        <w:t xml:space="preserve"> </w:t>
      </w:r>
      <w:proofErr w:type="spellStart"/>
      <w:r w:rsidRPr="00480DA6">
        <w:rPr>
          <w:rFonts w:ascii="Times New Roman" w:hAnsi="Times New Roman" w:cs="Times New Roman"/>
          <w:color w:val="231F20"/>
          <w:sz w:val="24"/>
          <w:szCs w:val="24"/>
          <w:lang w:val="de-DE" w:eastAsia="hr-HR"/>
        </w:rPr>
        <w:t>vatrogastvo</w:t>
      </w:r>
      <w:proofErr w:type="spellEnd"/>
      <w:r w:rsidRPr="00480DA6">
        <w:rPr>
          <w:rFonts w:ascii="Times New Roman" w:hAnsi="Times New Roman" w:cs="Times New Roman"/>
          <w:color w:val="231F20"/>
          <w:sz w:val="24"/>
          <w:szCs w:val="24"/>
          <w:lang w:val="de-DE" w:eastAsia="hr-HR"/>
        </w:rPr>
        <w:t xml:space="preserve"> </w:t>
      </w:r>
      <w:proofErr w:type="spellStart"/>
      <w:r w:rsidRPr="00480DA6">
        <w:rPr>
          <w:rFonts w:ascii="Times New Roman" w:hAnsi="Times New Roman" w:cs="Times New Roman"/>
          <w:color w:val="231F20"/>
          <w:sz w:val="24"/>
          <w:szCs w:val="24"/>
          <w:lang w:val="de-DE" w:eastAsia="hr-HR"/>
        </w:rPr>
        <w:t>izvan</w:t>
      </w:r>
      <w:proofErr w:type="spellEnd"/>
      <w:r w:rsidRPr="00480DA6">
        <w:rPr>
          <w:rFonts w:ascii="Times New Roman" w:hAnsi="Times New Roman" w:cs="Times New Roman"/>
          <w:color w:val="231F20"/>
          <w:sz w:val="24"/>
          <w:szCs w:val="24"/>
          <w:lang w:val="de-DE" w:eastAsia="hr-HR"/>
        </w:rPr>
        <w:t xml:space="preserve"> </w:t>
      </w:r>
      <w:proofErr w:type="spellStart"/>
      <w:r w:rsidRPr="00480DA6">
        <w:rPr>
          <w:rFonts w:ascii="Times New Roman" w:hAnsi="Times New Roman" w:cs="Times New Roman"/>
          <w:color w:val="231F20"/>
          <w:sz w:val="24"/>
          <w:szCs w:val="24"/>
          <w:lang w:val="de-DE" w:eastAsia="hr-HR"/>
        </w:rPr>
        <w:t>standarda</w:t>
      </w:r>
      <w:proofErr w:type="spellEnd"/>
      <w:r w:rsidRPr="00480DA6">
        <w:rPr>
          <w:rFonts w:ascii="Times New Roman" w:hAnsi="Times New Roman" w:cs="Times New Roman"/>
          <w:color w:val="231F20"/>
          <w:sz w:val="24"/>
          <w:szCs w:val="24"/>
          <w:lang w:val="de-DE" w:eastAsia="hr-HR"/>
        </w:rPr>
        <w:t xml:space="preserve">                                        </w:t>
      </w:r>
      <w:r w:rsidR="00DD06EF">
        <w:rPr>
          <w:rFonts w:ascii="Times New Roman" w:hAnsi="Times New Roman" w:cs="Times New Roman"/>
          <w:color w:val="231F20"/>
          <w:sz w:val="24"/>
          <w:szCs w:val="24"/>
          <w:lang w:val="de-DE" w:eastAsia="hr-HR"/>
        </w:rPr>
        <w:t xml:space="preserve"> </w:t>
      </w:r>
      <w:r w:rsidRPr="00480DA6">
        <w:rPr>
          <w:rFonts w:ascii="Times New Roman" w:hAnsi="Times New Roman" w:cs="Times New Roman"/>
          <w:color w:val="231F20"/>
          <w:sz w:val="24"/>
          <w:szCs w:val="24"/>
          <w:lang w:val="de-DE" w:eastAsia="hr-HR"/>
        </w:rPr>
        <w:t xml:space="preserve">  </w:t>
      </w:r>
      <w:r w:rsidR="004D7A22">
        <w:rPr>
          <w:rFonts w:ascii="Times New Roman" w:hAnsi="Times New Roman" w:cs="Times New Roman"/>
          <w:color w:val="231F20"/>
          <w:sz w:val="24"/>
          <w:szCs w:val="24"/>
          <w:lang w:val="de-DE" w:eastAsia="hr-HR"/>
        </w:rPr>
        <w:t>9</w:t>
      </w:r>
      <w:r w:rsidR="00DD06EF">
        <w:rPr>
          <w:rFonts w:ascii="Times New Roman" w:hAnsi="Times New Roman" w:cs="Times New Roman"/>
          <w:color w:val="231F20"/>
          <w:sz w:val="24"/>
          <w:szCs w:val="24"/>
          <w:lang w:val="de-DE" w:eastAsia="hr-HR"/>
        </w:rPr>
        <w:t>.</w:t>
      </w:r>
      <w:r w:rsidR="004D7A22">
        <w:rPr>
          <w:rFonts w:ascii="Times New Roman" w:hAnsi="Times New Roman" w:cs="Times New Roman"/>
          <w:color w:val="231F20"/>
          <w:sz w:val="24"/>
          <w:szCs w:val="24"/>
          <w:lang w:val="de-DE" w:eastAsia="hr-HR"/>
        </w:rPr>
        <w:t>72</w:t>
      </w:r>
      <w:r w:rsidR="00DD06EF">
        <w:rPr>
          <w:rFonts w:ascii="Times New Roman" w:hAnsi="Times New Roman" w:cs="Times New Roman"/>
          <w:color w:val="231F20"/>
          <w:sz w:val="24"/>
          <w:szCs w:val="24"/>
          <w:lang w:val="de-DE" w:eastAsia="hr-HR"/>
        </w:rPr>
        <w:t>0,00</w:t>
      </w:r>
      <w:r w:rsidRPr="00480DA6">
        <w:rPr>
          <w:rFonts w:ascii="Times New Roman" w:hAnsi="Times New Roman" w:cs="Times New Roman"/>
          <w:color w:val="231F20"/>
          <w:sz w:val="24"/>
          <w:szCs w:val="24"/>
          <w:lang w:val="de-DE" w:eastAsia="hr-HR"/>
        </w:rPr>
        <w:t xml:space="preserve"> </w:t>
      </w:r>
      <w:proofErr w:type="spellStart"/>
      <w:r w:rsidRPr="00480DA6">
        <w:rPr>
          <w:rFonts w:ascii="Times New Roman" w:hAnsi="Times New Roman" w:cs="Times New Roman"/>
          <w:color w:val="231F20"/>
          <w:sz w:val="24"/>
          <w:szCs w:val="24"/>
          <w:lang w:val="de-DE" w:eastAsia="hr-HR"/>
        </w:rPr>
        <w:t>eura</w:t>
      </w:r>
      <w:proofErr w:type="spellEnd"/>
    </w:p>
    <w:p w14:paraId="60F3DF88" w14:textId="338331A7" w:rsidR="0029413E" w:rsidRPr="008C6139" w:rsidRDefault="00480DA6" w:rsidP="008C6139">
      <w:pPr>
        <w:numPr>
          <w:ilvl w:val="0"/>
          <w:numId w:val="12"/>
        </w:numPr>
        <w:shd w:val="clear" w:color="auto" w:fill="FFFFFF"/>
        <w:spacing w:beforeLines="30" w:before="72" w:afterLines="30" w:after="72" w:line="240" w:lineRule="auto"/>
        <w:textAlignment w:val="baseline"/>
        <w:rPr>
          <w:rFonts w:ascii="Times New Roman" w:hAnsi="Times New Roman" w:cs="Times New Roman"/>
          <w:color w:val="231F20"/>
          <w:sz w:val="24"/>
          <w:szCs w:val="24"/>
          <w:lang w:eastAsia="hr-HR"/>
        </w:rPr>
      </w:pPr>
      <w:r w:rsidRPr="00480DA6">
        <w:rPr>
          <w:rFonts w:ascii="Times New Roman" w:hAnsi="Times New Roman" w:cs="Times New Roman"/>
          <w:color w:val="231F20"/>
          <w:sz w:val="24"/>
          <w:szCs w:val="24"/>
          <w:lang w:eastAsia="hr-HR"/>
        </w:rPr>
        <w:t>3.1.</w:t>
      </w:r>
      <w:r w:rsidR="00DD06EF">
        <w:rPr>
          <w:rFonts w:ascii="Times New Roman" w:hAnsi="Times New Roman" w:cs="Times New Roman"/>
          <w:color w:val="231F20"/>
          <w:sz w:val="24"/>
          <w:szCs w:val="24"/>
          <w:lang w:eastAsia="hr-HR"/>
        </w:rPr>
        <w:t>000001</w:t>
      </w:r>
      <w:r w:rsidRPr="00480DA6">
        <w:rPr>
          <w:rFonts w:ascii="Times New Roman" w:hAnsi="Times New Roman" w:cs="Times New Roman"/>
          <w:color w:val="231F20"/>
          <w:sz w:val="24"/>
          <w:szCs w:val="24"/>
          <w:lang w:eastAsia="hr-HR"/>
        </w:rPr>
        <w:t xml:space="preserve"> Vlastiti prihodi                                                                            </w:t>
      </w:r>
      <w:r w:rsidR="00DD06EF">
        <w:rPr>
          <w:rFonts w:ascii="Times New Roman" w:hAnsi="Times New Roman" w:cs="Times New Roman"/>
          <w:color w:val="231F20"/>
          <w:sz w:val="24"/>
          <w:szCs w:val="24"/>
          <w:lang w:eastAsia="hr-HR"/>
        </w:rPr>
        <w:t xml:space="preserve"> </w:t>
      </w:r>
      <w:r w:rsidRPr="00480DA6">
        <w:rPr>
          <w:rFonts w:ascii="Times New Roman" w:hAnsi="Times New Roman" w:cs="Times New Roman"/>
          <w:color w:val="231F20"/>
          <w:sz w:val="24"/>
          <w:szCs w:val="24"/>
          <w:lang w:eastAsia="hr-HR"/>
        </w:rPr>
        <w:t xml:space="preserve"> </w:t>
      </w:r>
      <w:r w:rsidR="00DD06EF">
        <w:rPr>
          <w:rFonts w:ascii="Times New Roman" w:hAnsi="Times New Roman" w:cs="Times New Roman"/>
          <w:color w:val="231F20"/>
          <w:sz w:val="24"/>
          <w:szCs w:val="24"/>
          <w:lang w:eastAsia="hr-HR"/>
        </w:rPr>
        <w:t xml:space="preserve"> </w:t>
      </w:r>
      <w:r w:rsidR="004D7A22">
        <w:rPr>
          <w:rFonts w:ascii="Times New Roman" w:hAnsi="Times New Roman" w:cs="Times New Roman"/>
          <w:color w:val="231F20"/>
          <w:sz w:val="24"/>
          <w:szCs w:val="24"/>
          <w:lang w:eastAsia="hr-HR"/>
        </w:rPr>
        <w:t>37</w:t>
      </w:r>
      <w:r w:rsidRPr="00480DA6">
        <w:rPr>
          <w:rFonts w:ascii="Times New Roman" w:hAnsi="Times New Roman" w:cs="Times New Roman"/>
          <w:color w:val="231F20"/>
          <w:sz w:val="24"/>
          <w:szCs w:val="24"/>
          <w:lang w:eastAsia="hr-HR"/>
        </w:rPr>
        <w:t>.</w:t>
      </w:r>
      <w:r w:rsidR="004D7A22">
        <w:rPr>
          <w:rFonts w:ascii="Times New Roman" w:hAnsi="Times New Roman" w:cs="Times New Roman"/>
          <w:color w:val="231F20"/>
          <w:sz w:val="24"/>
          <w:szCs w:val="24"/>
          <w:lang w:eastAsia="hr-HR"/>
        </w:rPr>
        <w:t>7</w:t>
      </w:r>
      <w:r w:rsidRPr="00480DA6">
        <w:rPr>
          <w:rFonts w:ascii="Times New Roman" w:hAnsi="Times New Roman" w:cs="Times New Roman"/>
          <w:color w:val="231F20"/>
          <w:sz w:val="24"/>
          <w:szCs w:val="24"/>
          <w:lang w:eastAsia="hr-HR"/>
        </w:rPr>
        <w:t>00,00 eura</w:t>
      </w:r>
    </w:p>
    <w:p w14:paraId="0F0E7B2A" w14:textId="0A494492" w:rsidR="004350D7" w:rsidRDefault="004D7A22" w:rsidP="00CC6988">
      <w:pPr>
        <w:jc w:val="both"/>
        <w:rPr>
          <w:rFonts w:ascii="Times New Roman" w:hAnsi="Times New Roman" w:cs="Times New Roman"/>
          <w:sz w:val="24"/>
          <w:szCs w:val="24"/>
        </w:rPr>
      </w:pPr>
      <w:r>
        <w:rPr>
          <w:rFonts w:ascii="Times New Roman" w:hAnsi="Times New Roman" w:cs="Times New Roman"/>
          <w:sz w:val="24"/>
          <w:szCs w:val="24"/>
        </w:rPr>
        <w:t>Povećanje</w:t>
      </w:r>
      <w:r w:rsidR="00480DA6" w:rsidRPr="00480DA6">
        <w:rPr>
          <w:rFonts w:ascii="Times New Roman" w:hAnsi="Times New Roman" w:cs="Times New Roman"/>
          <w:sz w:val="24"/>
          <w:szCs w:val="24"/>
        </w:rPr>
        <w:t xml:space="preserve"> u odnosu na 202</w:t>
      </w:r>
      <w:r>
        <w:rPr>
          <w:rFonts w:ascii="Times New Roman" w:hAnsi="Times New Roman" w:cs="Times New Roman"/>
          <w:sz w:val="24"/>
          <w:szCs w:val="24"/>
        </w:rPr>
        <w:t>5</w:t>
      </w:r>
      <w:r w:rsidR="00480DA6" w:rsidRPr="00480DA6">
        <w:rPr>
          <w:rFonts w:ascii="Times New Roman" w:hAnsi="Times New Roman" w:cs="Times New Roman"/>
          <w:sz w:val="24"/>
          <w:szCs w:val="24"/>
        </w:rPr>
        <w:t xml:space="preserve">. godinu iznosi </w:t>
      </w:r>
      <w:r>
        <w:rPr>
          <w:rFonts w:ascii="Times New Roman" w:hAnsi="Times New Roman" w:cs="Times New Roman"/>
          <w:sz w:val="24"/>
          <w:szCs w:val="24"/>
        </w:rPr>
        <w:t>15</w:t>
      </w:r>
      <w:r w:rsidR="00480DA6" w:rsidRPr="00480DA6">
        <w:rPr>
          <w:rFonts w:ascii="Times New Roman" w:hAnsi="Times New Roman" w:cs="Times New Roman"/>
          <w:sz w:val="24"/>
          <w:szCs w:val="24"/>
        </w:rPr>
        <w:t>.</w:t>
      </w:r>
      <w:r>
        <w:rPr>
          <w:rFonts w:ascii="Times New Roman" w:hAnsi="Times New Roman" w:cs="Times New Roman"/>
          <w:sz w:val="24"/>
          <w:szCs w:val="24"/>
        </w:rPr>
        <w:t>17</w:t>
      </w:r>
      <w:r w:rsidR="00480DA6" w:rsidRPr="00480DA6">
        <w:rPr>
          <w:rFonts w:ascii="Times New Roman" w:hAnsi="Times New Roman" w:cs="Times New Roman"/>
          <w:sz w:val="24"/>
          <w:szCs w:val="24"/>
        </w:rPr>
        <w:t>0,00 eura</w:t>
      </w:r>
      <w:r w:rsidR="00CC6988">
        <w:rPr>
          <w:rFonts w:ascii="Times New Roman" w:hAnsi="Times New Roman" w:cs="Times New Roman"/>
          <w:sz w:val="24"/>
          <w:szCs w:val="24"/>
        </w:rPr>
        <w:t xml:space="preserve"> iz izvora Grada Umaga i Pomoći za vatrogastvo izvan standarda, a planirana sredstva iz vlastitih prihoda trošiti će se ovisno o realizaciji istih.</w:t>
      </w:r>
    </w:p>
    <w:p w14:paraId="0F209AA3" w14:textId="77777777" w:rsidR="0039560C" w:rsidRPr="00480DA6" w:rsidRDefault="0039560C" w:rsidP="00480DA6">
      <w:pPr>
        <w:rPr>
          <w:rFonts w:ascii="Times New Roman" w:hAnsi="Times New Roman" w:cs="Times New Roman"/>
          <w:sz w:val="24"/>
          <w:szCs w:val="24"/>
        </w:rPr>
      </w:pPr>
    </w:p>
    <w:tbl>
      <w:tblPr>
        <w:tblpPr w:leftFromText="180" w:rightFromText="180" w:vertAnchor="text" w:horzAnchor="margin" w:tblpXSpec="center" w:tblpY="9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1843"/>
      </w:tblGrid>
      <w:tr w:rsidR="00B2046F" w:rsidRPr="002E1E0D" w14:paraId="78E47F1F" w14:textId="77777777" w:rsidTr="00294426">
        <w:trPr>
          <w:trHeight w:val="269"/>
        </w:trPr>
        <w:tc>
          <w:tcPr>
            <w:tcW w:w="6232" w:type="dxa"/>
            <w:shd w:val="clear" w:color="auto" w:fill="DBE5F1" w:themeFill="accent1" w:themeFillTint="33"/>
          </w:tcPr>
          <w:p w14:paraId="09786315" w14:textId="77777777" w:rsidR="00B2046F" w:rsidRPr="002E1E0D" w:rsidRDefault="00B2046F" w:rsidP="004350D7">
            <w:pPr>
              <w:jc w:val="center"/>
              <w:rPr>
                <w:rFonts w:ascii="Times New Roman" w:hAnsi="Times New Roman" w:cs="Times New Roman"/>
                <w:sz w:val="24"/>
                <w:szCs w:val="24"/>
              </w:rPr>
            </w:pPr>
            <w:r w:rsidRPr="002E1E0D">
              <w:rPr>
                <w:rFonts w:ascii="Times New Roman" w:hAnsi="Times New Roman" w:cs="Times New Roman"/>
                <w:sz w:val="24"/>
                <w:szCs w:val="24"/>
              </w:rPr>
              <w:lastRenderedPageBreak/>
              <w:t>Naziv</w:t>
            </w:r>
          </w:p>
        </w:tc>
        <w:tc>
          <w:tcPr>
            <w:tcW w:w="1843" w:type="dxa"/>
            <w:shd w:val="clear" w:color="auto" w:fill="DBE5F1" w:themeFill="accent1" w:themeFillTint="33"/>
          </w:tcPr>
          <w:p w14:paraId="6A7DD86B" w14:textId="77777777" w:rsidR="00B2046F" w:rsidRPr="002E1E0D" w:rsidRDefault="00B2046F" w:rsidP="004350D7">
            <w:pPr>
              <w:jc w:val="center"/>
              <w:rPr>
                <w:rFonts w:ascii="Times New Roman" w:hAnsi="Times New Roman" w:cs="Times New Roman"/>
                <w:sz w:val="24"/>
                <w:szCs w:val="24"/>
              </w:rPr>
            </w:pPr>
            <w:r w:rsidRPr="002E1E0D">
              <w:rPr>
                <w:rFonts w:ascii="Times New Roman" w:hAnsi="Times New Roman" w:cs="Times New Roman"/>
                <w:sz w:val="24"/>
                <w:szCs w:val="24"/>
              </w:rPr>
              <w:t xml:space="preserve">Iznos </w:t>
            </w:r>
          </w:p>
        </w:tc>
      </w:tr>
      <w:tr w:rsidR="00B2046F" w:rsidRPr="002E1E0D" w14:paraId="286373C7" w14:textId="77777777" w:rsidTr="004350D7">
        <w:trPr>
          <w:trHeight w:val="245"/>
        </w:trPr>
        <w:tc>
          <w:tcPr>
            <w:tcW w:w="6232" w:type="dxa"/>
          </w:tcPr>
          <w:p w14:paraId="70EDCAEF" w14:textId="77777777" w:rsidR="00B2046F" w:rsidRPr="002E1E0D" w:rsidRDefault="00B2046F" w:rsidP="004350D7">
            <w:pPr>
              <w:pStyle w:val="Bezproreda"/>
              <w:rPr>
                <w:rFonts w:ascii="Times New Roman" w:hAnsi="Times New Roman" w:cs="Times New Roman"/>
                <w:sz w:val="24"/>
                <w:szCs w:val="24"/>
              </w:rPr>
            </w:pPr>
            <w:r w:rsidRPr="002E1E0D">
              <w:rPr>
                <w:rFonts w:ascii="Times New Roman" w:hAnsi="Times New Roman" w:cs="Times New Roman"/>
                <w:sz w:val="24"/>
                <w:szCs w:val="24"/>
              </w:rPr>
              <w:t>Vatrogasne cijevi</w:t>
            </w:r>
          </w:p>
        </w:tc>
        <w:tc>
          <w:tcPr>
            <w:tcW w:w="1843" w:type="dxa"/>
          </w:tcPr>
          <w:p w14:paraId="6D8F2AA2" w14:textId="1F9080A7" w:rsidR="00B2046F" w:rsidRPr="002E1E0D" w:rsidRDefault="00822BA9" w:rsidP="007973BB">
            <w:pPr>
              <w:pStyle w:val="Bezproreda"/>
              <w:jc w:val="right"/>
              <w:rPr>
                <w:rFonts w:ascii="Times New Roman" w:hAnsi="Times New Roman" w:cs="Times New Roman"/>
                <w:sz w:val="24"/>
                <w:szCs w:val="24"/>
              </w:rPr>
            </w:pPr>
            <w:r w:rsidRPr="002E1E0D">
              <w:rPr>
                <w:rFonts w:ascii="Times New Roman" w:hAnsi="Times New Roman" w:cs="Times New Roman"/>
                <w:sz w:val="24"/>
                <w:szCs w:val="24"/>
              </w:rPr>
              <w:t>6</w:t>
            </w:r>
            <w:r w:rsidR="00B2046F" w:rsidRPr="002E1E0D">
              <w:rPr>
                <w:rFonts w:ascii="Times New Roman" w:hAnsi="Times New Roman" w:cs="Times New Roman"/>
                <w:sz w:val="24"/>
                <w:szCs w:val="24"/>
              </w:rPr>
              <w:t>.000,00</w:t>
            </w:r>
          </w:p>
        </w:tc>
      </w:tr>
      <w:tr w:rsidR="004D7A22" w:rsidRPr="002E1E0D" w14:paraId="3843C5A2" w14:textId="77777777" w:rsidTr="004350D7">
        <w:trPr>
          <w:trHeight w:val="245"/>
        </w:trPr>
        <w:tc>
          <w:tcPr>
            <w:tcW w:w="6232" w:type="dxa"/>
          </w:tcPr>
          <w:p w14:paraId="22C286C9" w14:textId="0E3C36A1" w:rsidR="004D7A22" w:rsidRPr="002E1E0D" w:rsidRDefault="004D7A22" w:rsidP="004350D7">
            <w:pPr>
              <w:pStyle w:val="Bezproreda"/>
              <w:rPr>
                <w:rFonts w:ascii="Times New Roman" w:hAnsi="Times New Roman" w:cs="Times New Roman"/>
                <w:sz w:val="24"/>
                <w:szCs w:val="24"/>
              </w:rPr>
            </w:pPr>
            <w:r w:rsidRPr="002E1E0D">
              <w:rPr>
                <w:rFonts w:ascii="Times New Roman" w:hAnsi="Times New Roman" w:cs="Times New Roman"/>
                <w:sz w:val="24"/>
                <w:szCs w:val="24"/>
              </w:rPr>
              <w:t>Potopne pumpe</w:t>
            </w:r>
          </w:p>
        </w:tc>
        <w:tc>
          <w:tcPr>
            <w:tcW w:w="1843" w:type="dxa"/>
          </w:tcPr>
          <w:p w14:paraId="1BB98C30" w14:textId="6ED082D1" w:rsidR="004D7A22" w:rsidRPr="002E1E0D" w:rsidRDefault="00A87FDC" w:rsidP="007973BB">
            <w:pPr>
              <w:pStyle w:val="Bezproreda"/>
              <w:jc w:val="right"/>
              <w:rPr>
                <w:rFonts w:ascii="Times New Roman" w:hAnsi="Times New Roman" w:cs="Times New Roman"/>
                <w:sz w:val="24"/>
                <w:szCs w:val="24"/>
              </w:rPr>
            </w:pPr>
            <w:r w:rsidRPr="002E1E0D">
              <w:rPr>
                <w:rFonts w:ascii="Times New Roman" w:hAnsi="Times New Roman" w:cs="Times New Roman"/>
                <w:sz w:val="24"/>
                <w:szCs w:val="24"/>
              </w:rPr>
              <w:t>6.000,00</w:t>
            </w:r>
          </w:p>
        </w:tc>
      </w:tr>
      <w:tr w:rsidR="004D7A22" w:rsidRPr="002E1E0D" w14:paraId="7A3D366C" w14:textId="77777777" w:rsidTr="004350D7">
        <w:trPr>
          <w:trHeight w:val="245"/>
        </w:trPr>
        <w:tc>
          <w:tcPr>
            <w:tcW w:w="6232" w:type="dxa"/>
          </w:tcPr>
          <w:p w14:paraId="00098327" w14:textId="521658EB" w:rsidR="004D7A22" w:rsidRPr="002E1E0D" w:rsidRDefault="004D7A22" w:rsidP="004350D7">
            <w:pPr>
              <w:pStyle w:val="Bezproreda"/>
              <w:rPr>
                <w:rFonts w:ascii="Times New Roman" w:hAnsi="Times New Roman" w:cs="Times New Roman"/>
                <w:sz w:val="24"/>
                <w:szCs w:val="24"/>
              </w:rPr>
            </w:pPr>
            <w:r w:rsidRPr="002E1E0D">
              <w:rPr>
                <w:rFonts w:ascii="Times New Roman" w:hAnsi="Times New Roman" w:cs="Times New Roman"/>
                <w:sz w:val="24"/>
                <w:szCs w:val="24"/>
              </w:rPr>
              <w:t>Motorne pile</w:t>
            </w:r>
          </w:p>
        </w:tc>
        <w:tc>
          <w:tcPr>
            <w:tcW w:w="1843" w:type="dxa"/>
          </w:tcPr>
          <w:p w14:paraId="07F918E8" w14:textId="39A635C0" w:rsidR="004D7A22" w:rsidRPr="002E1E0D" w:rsidRDefault="00A87FDC" w:rsidP="007973BB">
            <w:pPr>
              <w:pStyle w:val="Bezproreda"/>
              <w:jc w:val="right"/>
              <w:rPr>
                <w:rFonts w:ascii="Times New Roman" w:hAnsi="Times New Roman" w:cs="Times New Roman"/>
                <w:sz w:val="24"/>
                <w:szCs w:val="24"/>
              </w:rPr>
            </w:pPr>
            <w:r w:rsidRPr="002E1E0D">
              <w:rPr>
                <w:rFonts w:ascii="Times New Roman" w:hAnsi="Times New Roman" w:cs="Times New Roman"/>
                <w:sz w:val="24"/>
                <w:szCs w:val="24"/>
              </w:rPr>
              <w:t>3.000,00</w:t>
            </w:r>
          </w:p>
        </w:tc>
      </w:tr>
      <w:tr w:rsidR="00B2046F" w:rsidRPr="002E1E0D" w14:paraId="4759492E" w14:textId="77777777" w:rsidTr="004350D7">
        <w:trPr>
          <w:trHeight w:val="245"/>
        </w:trPr>
        <w:tc>
          <w:tcPr>
            <w:tcW w:w="6232" w:type="dxa"/>
          </w:tcPr>
          <w:p w14:paraId="0A5D5491" w14:textId="77777777" w:rsidR="00B2046F" w:rsidRPr="002E1E0D" w:rsidRDefault="00B2046F" w:rsidP="004350D7">
            <w:pPr>
              <w:pStyle w:val="Bezproreda"/>
              <w:rPr>
                <w:rFonts w:ascii="Times New Roman" w:hAnsi="Times New Roman" w:cs="Times New Roman"/>
                <w:sz w:val="24"/>
                <w:szCs w:val="24"/>
              </w:rPr>
            </w:pPr>
            <w:r w:rsidRPr="002E1E0D">
              <w:rPr>
                <w:rFonts w:ascii="Times New Roman" w:hAnsi="Times New Roman" w:cs="Times New Roman"/>
                <w:sz w:val="24"/>
                <w:szCs w:val="24"/>
              </w:rPr>
              <w:t>Puhalice</w:t>
            </w:r>
          </w:p>
        </w:tc>
        <w:tc>
          <w:tcPr>
            <w:tcW w:w="1843" w:type="dxa"/>
          </w:tcPr>
          <w:p w14:paraId="3981E5CA" w14:textId="77777777" w:rsidR="00B2046F" w:rsidRPr="002E1E0D" w:rsidRDefault="00B2046F" w:rsidP="007973BB">
            <w:pPr>
              <w:pStyle w:val="Bezproreda"/>
              <w:jc w:val="right"/>
              <w:rPr>
                <w:rFonts w:ascii="Times New Roman" w:hAnsi="Times New Roman" w:cs="Times New Roman"/>
                <w:sz w:val="24"/>
                <w:szCs w:val="24"/>
              </w:rPr>
            </w:pPr>
            <w:r w:rsidRPr="002E1E0D">
              <w:rPr>
                <w:rFonts w:ascii="Times New Roman" w:hAnsi="Times New Roman" w:cs="Times New Roman"/>
                <w:sz w:val="24"/>
                <w:szCs w:val="24"/>
              </w:rPr>
              <w:t>5.000,00</w:t>
            </w:r>
          </w:p>
        </w:tc>
      </w:tr>
      <w:tr w:rsidR="00B2046F" w:rsidRPr="002E1E0D" w14:paraId="1CB89F4C" w14:textId="77777777" w:rsidTr="004350D7">
        <w:trPr>
          <w:trHeight w:val="258"/>
        </w:trPr>
        <w:tc>
          <w:tcPr>
            <w:tcW w:w="6232" w:type="dxa"/>
          </w:tcPr>
          <w:p w14:paraId="5C16A78C" w14:textId="77777777" w:rsidR="00B2046F" w:rsidRPr="002E1E0D" w:rsidRDefault="00B2046F" w:rsidP="004350D7">
            <w:pPr>
              <w:pStyle w:val="Bezproreda"/>
              <w:rPr>
                <w:rFonts w:ascii="Times New Roman" w:hAnsi="Times New Roman" w:cs="Times New Roman"/>
                <w:sz w:val="24"/>
                <w:szCs w:val="24"/>
              </w:rPr>
            </w:pPr>
            <w:r w:rsidRPr="002E1E0D">
              <w:rPr>
                <w:rFonts w:ascii="Times New Roman" w:hAnsi="Times New Roman" w:cs="Times New Roman"/>
                <w:sz w:val="24"/>
                <w:szCs w:val="24"/>
              </w:rPr>
              <w:t>Naprtnjače</w:t>
            </w:r>
          </w:p>
        </w:tc>
        <w:tc>
          <w:tcPr>
            <w:tcW w:w="1843" w:type="dxa"/>
          </w:tcPr>
          <w:p w14:paraId="6C268491" w14:textId="77777777" w:rsidR="00B2046F" w:rsidRPr="002E1E0D" w:rsidRDefault="00B2046F" w:rsidP="007973BB">
            <w:pPr>
              <w:pStyle w:val="Bezproreda"/>
              <w:jc w:val="right"/>
              <w:rPr>
                <w:rFonts w:ascii="Times New Roman" w:hAnsi="Times New Roman" w:cs="Times New Roman"/>
                <w:sz w:val="24"/>
                <w:szCs w:val="24"/>
              </w:rPr>
            </w:pPr>
            <w:r w:rsidRPr="002E1E0D">
              <w:rPr>
                <w:rFonts w:ascii="Times New Roman" w:hAnsi="Times New Roman" w:cs="Times New Roman"/>
                <w:sz w:val="24"/>
                <w:szCs w:val="24"/>
              </w:rPr>
              <w:t>3.000,00</w:t>
            </w:r>
          </w:p>
        </w:tc>
      </w:tr>
      <w:tr w:rsidR="00A87FDC" w:rsidRPr="002E1E0D" w14:paraId="05763022" w14:textId="77777777" w:rsidTr="004350D7">
        <w:trPr>
          <w:trHeight w:val="258"/>
        </w:trPr>
        <w:tc>
          <w:tcPr>
            <w:tcW w:w="6232" w:type="dxa"/>
          </w:tcPr>
          <w:p w14:paraId="2E9C2F4D" w14:textId="6D136601" w:rsidR="00A87FDC" w:rsidRPr="002E1E0D" w:rsidRDefault="00A87FDC" w:rsidP="004350D7">
            <w:pPr>
              <w:pStyle w:val="Bezproreda"/>
              <w:rPr>
                <w:rFonts w:ascii="Times New Roman" w:hAnsi="Times New Roman" w:cs="Times New Roman"/>
                <w:sz w:val="24"/>
                <w:szCs w:val="24"/>
              </w:rPr>
            </w:pPr>
            <w:r w:rsidRPr="002E1E0D">
              <w:rPr>
                <w:rFonts w:ascii="Times New Roman" w:hAnsi="Times New Roman" w:cs="Times New Roman"/>
                <w:sz w:val="24"/>
                <w:szCs w:val="24"/>
              </w:rPr>
              <w:t>Izolacijski aparati</w:t>
            </w:r>
          </w:p>
        </w:tc>
        <w:tc>
          <w:tcPr>
            <w:tcW w:w="1843" w:type="dxa"/>
          </w:tcPr>
          <w:p w14:paraId="38CF582B" w14:textId="1AB00FD9" w:rsidR="00A87FDC" w:rsidRPr="002E1E0D" w:rsidRDefault="00A87FDC" w:rsidP="007973BB">
            <w:pPr>
              <w:pStyle w:val="Bezproreda"/>
              <w:jc w:val="right"/>
              <w:rPr>
                <w:rFonts w:ascii="Times New Roman" w:hAnsi="Times New Roman" w:cs="Times New Roman"/>
                <w:sz w:val="24"/>
                <w:szCs w:val="24"/>
              </w:rPr>
            </w:pPr>
            <w:r w:rsidRPr="002E1E0D">
              <w:rPr>
                <w:rFonts w:ascii="Times New Roman" w:hAnsi="Times New Roman" w:cs="Times New Roman"/>
                <w:sz w:val="24"/>
                <w:szCs w:val="24"/>
              </w:rPr>
              <w:t>12.500,00</w:t>
            </w:r>
          </w:p>
        </w:tc>
      </w:tr>
      <w:tr w:rsidR="00B2046F" w:rsidRPr="002E1E0D" w14:paraId="4896BEE0" w14:textId="77777777" w:rsidTr="004350D7">
        <w:trPr>
          <w:trHeight w:val="245"/>
        </w:trPr>
        <w:tc>
          <w:tcPr>
            <w:tcW w:w="6232" w:type="dxa"/>
          </w:tcPr>
          <w:p w14:paraId="5761D1E7" w14:textId="24ADA1F3" w:rsidR="00B2046F" w:rsidRPr="002E1E0D" w:rsidRDefault="00B2046F" w:rsidP="004350D7">
            <w:pPr>
              <w:pStyle w:val="Bezproreda"/>
              <w:rPr>
                <w:rFonts w:ascii="Times New Roman" w:hAnsi="Times New Roman" w:cs="Times New Roman"/>
                <w:sz w:val="24"/>
                <w:szCs w:val="24"/>
                <w:lang w:val="de-DE"/>
              </w:rPr>
            </w:pPr>
            <w:proofErr w:type="spellStart"/>
            <w:r w:rsidRPr="002E1E0D">
              <w:rPr>
                <w:rFonts w:ascii="Times New Roman" w:hAnsi="Times New Roman" w:cs="Times New Roman"/>
                <w:sz w:val="24"/>
                <w:szCs w:val="24"/>
                <w:lang w:val="de-DE"/>
              </w:rPr>
              <w:t>Ostala</w:t>
            </w:r>
            <w:proofErr w:type="spellEnd"/>
            <w:r w:rsidRPr="002E1E0D">
              <w:rPr>
                <w:rFonts w:ascii="Times New Roman" w:hAnsi="Times New Roman" w:cs="Times New Roman"/>
                <w:sz w:val="24"/>
                <w:szCs w:val="24"/>
                <w:lang w:val="de-DE"/>
              </w:rPr>
              <w:t xml:space="preserve"> </w:t>
            </w:r>
            <w:proofErr w:type="spellStart"/>
            <w:r w:rsidRPr="002E1E0D">
              <w:rPr>
                <w:rFonts w:ascii="Times New Roman" w:hAnsi="Times New Roman" w:cs="Times New Roman"/>
                <w:sz w:val="24"/>
                <w:szCs w:val="24"/>
                <w:lang w:val="de-DE"/>
              </w:rPr>
              <w:t>vatrogasna</w:t>
            </w:r>
            <w:proofErr w:type="spellEnd"/>
            <w:r w:rsidRPr="002E1E0D">
              <w:rPr>
                <w:rFonts w:ascii="Times New Roman" w:hAnsi="Times New Roman" w:cs="Times New Roman"/>
                <w:sz w:val="24"/>
                <w:szCs w:val="24"/>
                <w:lang w:val="de-DE"/>
              </w:rPr>
              <w:t xml:space="preserve"> </w:t>
            </w:r>
            <w:proofErr w:type="spellStart"/>
            <w:r w:rsidRPr="002E1E0D">
              <w:rPr>
                <w:rFonts w:ascii="Times New Roman" w:hAnsi="Times New Roman" w:cs="Times New Roman"/>
                <w:sz w:val="24"/>
                <w:szCs w:val="24"/>
                <w:lang w:val="de-DE"/>
              </w:rPr>
              <w:t>oprema</w:t>
            </w:r>
            <w:proofErr w:type="spellEnd"/>
            <w:r w:rsidR="0092756D" w:rsidRPr="002E1E0D">
              <w:rPr>
                <w:rFonts w:ascii="Times New Roman" w:hAnsi="Times New Roman" w:cs="Times New Roman"/>
                <w:sz w:val="24"/>
                <w:szCs w:val="24"/>
                <w:lang w:val="de-DE"/>
              </w:rPr>
              <w:t xml:space="preserve"> </w:t>
            </w:r>
          </w:p>
        </w:tc>
        <w:tc>
          <w:tcPr>
            <w:tcW w:w="1843" w:type="dxa"/>
          </w:tcPr>
          <w:p w14:paraId="5EBE60DC" w14:textId="770911C6" w:rsidR="00B2046F" w:rsidRPr="002E1E0D" w:rsidRDefault="00A87FDC" w:rsidP="007973BB">
            <w:pPr>
              <w:pStyle w:val="Bezproreda"/>
              <w:jc w:val="right"/>
              <w:rPr>
                <w:rFonts w:ascii="Times New Roman" w:hAnsi="Times New Roman" w:cs="Times New Roman"/>
                <w:sz w:val="24"/>
                <w:szCs w:val="24"/>
                <w:lang w:val="de-DE"/>
              </w:rPr>
            </w:pPr>
            <w:r w:rsidRPr="002E1E0D">
              <w:rPr>
                <w:rFonts w:ascii="Times New Roman" w:hAnsi="Times New Roman" w:cs="Times New Roman"/>
                <w:sz w:val="24"/>
                <w:szCs w:val="24"/>
                <w:lang w:val="de-DE"/>
              </w:rPr>
              <w:t>15</w:t>
            </w:r>
            <w:r w:rsidR="003D59B6" w:rsidRPr="002E1E0D">
              <w:rPr>
                <w:rFonts w:ascii="Times New Roman" w:hAnsi="Times New Roman" w:cs="Times New Roman"/>
                <w:sz w:val="24"/>
                <w:szCs w:val="24"/>
                <w:lang w:val="de-DE"/>
              </w:rPr>
              <w:t>.</w:t>
            </w:r>
            <w:r w:rsidRPr="002E1E0D">
              <w:rPr>
                <w:rFonts w:ascii="Times New Roman" w:hAnsi="Times New Roman" w:cs="Times New Roman"/>
                <w:sz w:val="24"/>
                <w:szCs w:val="24"/>
                <w:lang w:val="de-DE"/>
              </w:rPr>
              <w:t>70</w:t>
            </w:r>
            <w:r w:rsidR="003D59B6" w:rsidRPr="002E1E0D">
              <w:rPr>
                <w:rFonts w:ascii="Times New Roman" w:hAnsi="Times New Roman" w:cs="Times New Roman"/>
                <w:sz w:val="24"/>
                <w:szCs w:val="24"/>
                <w:lang w:val="de-DE"/>
              </w:rPr>
              <w:t>0,00</w:t>
            </w:r>
          </w:p>
        </w:tc>
      </w:tr>
      <w:tr w:rsidR="00DD06EF" w:rsidRPr="002E1E0D" w14:paraId="1870F7DE" w14:textId="77777777" w:rsidTr="004350D7">
        <w:trPr>
          <w:trHeight w:val="245"/>
        </w:trPr>
        <w:tc>
          <w:tcPr>
            <w:tcW w:w="6232" w:type="dxa"/>
          </w:tcPr>
          <w:p w14:paraId="4687C23F" w14:textId="4BB195BB" w:rsidR="00DD06EF" w:rsidRPr="002E1E0D" w:rsidRDefault="00DD06EF" w:rsidP="004350D7">
            <w:pPr>
              <w:pStyle w:val="Bezproreda"/>
              <w:rPr>
                <w:rFonts w:ascii="Times New Roman" w:hAnsi="Times New Roman" w:cs="Times New Roman"/>
                <w:sz w:val="24"/>
                <w:szCs w:val="24"/>
                <w:lang w:val="de-DE"/>
              </w:rPr>
            </w:pPr>
            <w:r w:rsidRPr="002E1E0D">
              <w:rPr>
                <w:rFonts w:ascii="Times New Roman" w:hAnsi="Times New Roman" w:cs="Times New Roman"/>
                <w:sz w:val="24"/>
                <w:szCs w:val="24"/>
                <w:lang w:val="de-DE"/>
              </w:rPr>
              <w:t>Uređaji za hlađenje</w:t>
            </w:r>
          </w:p>
        </w:tc>
        <w:tc>
          <w:tcPr>
            <w:tcW w:w="1843" w:type="dxa"/>
          </w:tcPr>
          <w:p w14:paraId="6133B9EF" w14:textId="7347C510" w:rsidR="00DD06EF" w:rsidRPr="002E1E0D" w:rsidRDefault="00DD06EF" w:rsidP="007973BB">
            <w:pPr>
              <w:pStyle w:val="Bezproreda"/>
              <w:jc w:val="right"/>
              <w:rPr>
                <w:rFonts w:ascii="Times New Roman" w:hAnsi="Times New Roman" w:cs="Times New Roman"/>
                <w:sz w:val="24"/>
                <w:szCs w:val="24"/>
                <w:lang w:val="de-DE"/>
              </w:rPr>
            </w:pPr>
            <w:r w:rsidRPr="002E1E0D">
              <w:rPr>
                <w:rFonts w:ascii="Times New Roman" w:hAnsi="Times New Roman" w:cs="Times New Roman"/>
                <w:sz w:val="24"/>
                <w:szCs w:val="24"/>
                <w:lang w:val="de-DE"/>
              </w:rPr>
              <w:t>1.500,00</w:t>
            </w:r>
          </w:p>
        </w:tc>
      </w:tr>
      <w:tr w:rsidR="003D59B6" w:rsidRPr="002E1E0D" w14:paraId="1043DE02" w14:textId="77777777" w:rsidTr="004350D7">
        <w:trPr>
          <w:trHeight w:val="245"/>
        </w:trPr>
        <w:tc>
          <w:tcPr>
            <w:tcW w:w="6232" w:type="dxa"/>
          </w:tcPr>
          <w:p w14:paraId="65889B16" w14:textId="495911F5" w:rsidR="003D59B6" w:rsidRPr="002E1E0D" w:rsidRDefault="003D59B6" w:rsidP="004350D7">
            <w:pPr>
              <w:pStyle w:val="Bezproreda"/>
              <w:rPr>
                <w:rFonts w:ascii="Times New Roman" w:hAnsi="Times New Roman" w:cs="Times New Roman"/>
                <w:sz w:val="24"/>
                <w:szCs w:val="24"/>
                <w:lang w:val="de-DE"/>
              </w:rPr>
            </w:pPr>
            <w:r w:rsidRPr="002E1E0D">
              <w:rPr>
                <w:rFonts w:ascii="Times New Roman" w:hAnsi="Times New Roman" w:cs="Times New Roman"/>
                <w:sz w:val="24"/>
                <w:szCs w:val="24"/>
                <w:lang w:val="de-DE"/>
              </w:rPr>
              <w:t>Uredska oprema</w:t>
            </w:r>
          </w:p>
        </w:tc>
        <w:tc>
          <w:tcPr>
            <w:tcW w:w="1843" w:type="dxa"/>
          </w:tcPr>
          <w:p w14:paraId="44B28923" w14:textId="683330E1" w:rsidR="003D59B6" w:rsidRPr="002E1E0D" w:rsidRDefault="00A87FDC" w:rsidP="007973BB">
            <w:pPr>
              <w:pStyle w:val="Bezproreda"/>
              <w:jc w:val="right"/>
              <w:rPr>
                <w:rFonts w:ascii="Times New Roman" w:hAnsi="Times New Roman" w:cs="Times New Roman"/>
                <w:sz w:val="24"/>
                <w:szCs w:val="24"/>
                <w:lang w:val="de-DE"/>
              </w:rPr>
            </w:pPr>
            <w:r w:rsidRPr="002E1E0D">
              <w:rPr>
                <w:rFonts w:ascii="Times New Roman" w:hAnsi="Times New Roman" w:cs="Times New Roman"/>
                <w:sz w:val="24"/>
                <w:szCs w:val="24"/>
                <w:lang w:val="de-DE"/>
              </w:rPr>
              <w:t>3</w:t>
            </w:r>
            <w:r w:rsidR="003D59B6" w:rsidRPr="002E1E0D">
              <w:rPr>
                <w:rFonts w:ascii="Times New Roman" w:hAnsi="Times New Roman" w:cs="Times New Roman"/>
                <w:sz w:val="24"/>
                <w:szCs w:val="24"/>
                <w:lang w:val="de-DE"/>
              </w:rPr>
              <w:t>.</w:t>
            </w:r>
            <w:r w:rsidRPr="002E1E0D">
              <w:rPr>
                <w:rFonts w:ascii="Times New Roman" w:hAnsi="Times New Roman" w:cs="Times New Roman"/>
                <w:sz w:val="24"/>
                <w:szCs w:val="24"/>
                <w:lang w:val="de-DE"/>
              </w:rPr>
              <w:t>00</w:t>
            </w:r>
            <w:r w:rsidR="003D59B6" w:rsidRPr="002E1E0D">
              <w:rPr>
                <w:rFonts w:ascii="Times New Roman" w:hAnsi="Times New Roman" w:cs="Times New Roman"/>
                <w:sz w:val="24"/>
                <w:szCs w:val="24"/>
                <w:lang w:val="de-DE"/>
              </w:rPr>
              <w:t>0,00</w:t>
            </w:r>
          </w:p>
        </w:tc>
      </w:tr>
      <w:tr w:rsidR="003D59B6" w:rsidRPr="002E1E0D" w14:paraId="5AEB6F2F" w14:textId="77777777" w:rsidTr="004350D7">
        <w:trPr>
          <w:trHeight w:val="245"/>
        </w:trPr>
        <w:tc>
          <w:tcPr>
            <w:tcW w:w="6232" w:type="dxa"/>
          </w:tcPr>
          <w:p w14:paraId="7393851B" w14:textId="79C71848" w:rsidR="003D59B6" w:rsidRPr="002E1E0D" w:rsidRDefault="003D59B6" w:rsidP="004350D7">
            <w:pPr>
              <w:pStyle w:val="Bezproreda"/>
              <w:rPr>
                <w:rFonts w:ascii="Times New Roman" w:hAnsi="Times New Roman" w:cs="Times New Roman"/>
                <w:sz w:val="24"/>
                <w:szCs w:val="24"/>
                <w:lang w:val="de-DE"/>
              </w:rPr>
            </w:pPr>
            <w:r w:rsidRPr="002E1E0D">
              <w:rPr>
                <w:rFonts w:ascii="Times New Roman" w:hAnsi="Times New Roman" w:cs="Times New Roman"/>
                <w:sz w:val="24"/>
                <w:szCs w:val="24"/>
                <w:lang w:val="de-DE"/>
              </w:rPr>
              <w:t>Komunikacijska oprema</w:t>
            </w:r>
          </w:p>
        </w:tc>
        <w:tc>
          <w:tcPr>
            <w:tcW w:w="1843" w:type="dxa"/>
          </w:tcPr>
          <w:p w14:paraId="7D665C2F" w14:textId="7D0312FC" w:rsidR="003D59B6" w:rsidRPr="002E1E0D" w:rsidRDefault="00A87FDC" w:rsidP="007973BB">
            <w:pPr>
              <w:pStyle w:val="Bezproreda"/>
              <w:jc w:val="right"/>
              <w:rPr>
                <w:rFonts w:ascii="Times New Roman" w:hAnsi="Times New Roman" w:cs="Times New Roman"/>
                <w:sz w:val="24"/>
                <w:szCs w:val="24"/>
                <w:lang w:val="de-DE"/>
              </w:rPr>
            </w:pPr>
            <w:r w:rsidRPr="002E1E0D">
              <w:rPr>
                <w:rFonts w:ascii="Times New Roman" w:hAnsi="Times New Roman" w:cs="Times New Roman"/>
                <w:sz w:val="24"/>
                <w:szCs w:val="24"/>
                <w:lang w:val="de-DE"/>
              </w:rPr>
              <w:t>2</w:t>
            </w:r>
            <w:r w:rsidR="003D59B6" w:rsidRPr="002E1E0D">
              <w:rPr>
                <w:rFonts w:ascii="Times New Roman" w:hAnsi="Times New Roman" w:cs="Times New Roman"/>
                <w:sz w:val="24"/>
                <w:szCs w:val="24"/>
                <w:lang w:val="de-DE"/>
              </w:rPr>
              <w:t>.</w:t>
            </w:r>
            <w:r w:rsidRPr="002E1E0D">
              <w:rPr>
                <w:rFonts w:ascii="Times New Roman" w:hAnsi="Times New Roman" w:cs="Times New Roman"/>
                <w:sz w:val="24"/>
                <w:szCs w:val="24"/>
                <w:lang w:val="de-DE"/>
              </w:rPr>
              <w:t>000</w:t>
            </w:r>
            <w:r w:rsidR="003D59B6" w:rsidRPr="002E1E0D">
              <w:rPr>
                <w:rFonts w:ascii="Times New Roman" w:hAnsi="Times New Roman" w:cs="Times New Roman"/>
                <w:sz w:val="24"/>
                <w:szCs w:val="24"/>
                <w:lang w:val="de-DE"/>
              </w:rPr>
              <w:t>,00</w:t>
            </w:r>
          </w:p>
        </w:tc>
      </w:tr>
      <w:tr w:rsidR="00B2046F" w:rsidRPr="002E1E0D" w14:paraId="64E2DFE4" w14:textId="77777777" w:rsidTr="007973BB">
        <w:trPr>
          <w:trHeight w:val="356"/>
        </w:trPr>
        <w:tc>
          <w:tcPr>
            <w:tcW w:w="6232" w:type="dxa"/>
            <w:shd w:val="clear" w:color="auto" w:fill="FDE9D9" w:themeFill="accent6" w:themeFillTint="33"/>
          </w:tcPr>
          <w:p w14:paraId="5A2560E1" w14:textId="77777777" w:rsidR="00B2046F" w:rsidRPr="002E1E0D" w:rsidRDefault="00B2046F" w:rsidP="007973BB">
            <w:pPr>
              <w:pStyle w:val="Bezproreda"/>
              <w:rPr>
                <w:rFonts w:ascii="Times New Roman" w:hAnsi="Times New Roman" w:cs="Times New Roman"/>
                <w:sz w:val="24"/>
                <w:szCs w:val="24"/>
              </w:rPr>
            </w:pPr>
            <w:r w:rsidRPr="002E1E0D">
              <w:rPr>
                <w:rFonts w:ascii="Times New Roman" w:hAnsi="Times New Roman" w:cs="Times New Roman"/>
                <w:sz w:val="24"/>
                <w:szCs w:val="24"/>
              </w:rPr>
              <w:t>Ukupno</w:t>
            </w:r>
          </w:p>
        </w:tc>
        <w:tc>
          <w:tcPr>
            <w:tcW w:w="1843" w:type="dxa"/>
            <w:shd w:val="clear" w:color="auto" w:fill="FDE9D9" w:themeFill="accent6" w:themeFillTint="33"/>
          </w:tcPr>
          <w:p w14:paraId="670278D8" w14:textId="3DEA0FBC" w:rsidR="00B2046F" w:rsidRPr="002E1E0D" w:rsidRDefault="007973BB" w:rsidP="007973BB">
            <w:pPr>
              <w:pStyle w:val="Bezproreda"/>
              <w:shd w:val="clear" w:color="auto" w:fill="FDE9D9" w:themeFill="accent6" w:themeFillTint="33"/>
              <w:jc w:val="right"/>
              <w:rPr>
                <w:rFonts w:ascii="Times New Roman" w:hAnsi="Times New Roman" w:cs="Times New Roman"/>
                <w:b/>
                <w:bCs/>
                <w:sz w:val="24"/>
                <w:szCs w:val="24"/>
              </w:rPr>
            </w:pPr>
            <w:r w:rsidRPr="002E1E0D">
              <w:rPr>
                <w:rFonts w:ascii="Times New Roman" w:hAnsi="Times New Roman" w:cs="Times New Roman"/>
                <w:b/>
                <w:bCs/>
                <w:sz w:val="24"/>
                <w:szCs w:val="24"/>
              </w:rPr>
              <w:t>57.700,00</w:t>
            </w:r>
          </w:p>
        </w:tc>
      </w:tr>
    </w:tbl>
    <w:p w14:paraId="0A742083" w14:textId="090FD004" w:rsidR="004D7A22" w:rsidRPr="002E1E0D" w:rsidRDefault="00480DA6" w:rsidP="00CC6988">
      <w:pPr>
        <w:ind w:firstLine="708"/>
        <w:jc w:val="both"/>
        <w:rPr>
          <w:rFonts w:ascii="Times New Roman" w:hAnsi="Times New Roman" w:cs="Times New Roman"/>
          <w:sz w:val="24"/>
          <w:szCs w:val="24"/>
        </w:rPr>
      </w:pPr>
      <w:r w:rsidRPr="002E1E0D">
        <w:rPr>
          <w:rFonts w:ascii="Times New Roman" w:hAnsi="Times New Roman" w:cs="Times New Roman"/>
          <w:sz w:val="24"/>
          <w:szCs w:val="24"/>
        </w:rPr>
        <w:t>Sredstva za opremanje u 202</w:t>
      </w:r>
      <w:r w:rsidR="004D7A22" w:rsidRPr="002E1E0D">
        <w:rPr>
          <w:rFonts w:ascii="Times New Roman" w:hAnsi="Times New Roman" w:cs="Times New Roman"/>
          <w:sz w:val="24"/>
          <w:szCs w:val="24"/>
        </w:rPr>
        <w:t>6</w:t>
      </w:r>
      <w:r w:rsidRPr="002E1E0D">
        <w:rPr>
          <w:rFonts w:ascii="Times New Roman" w:hAnsi="Times New Roman" w:cs="Times New Roman"/>
          <w:sz w:val="24"/>
          <w:szCs w:val="24"/>
        </w:rPr>
        <w:t>.godini utrošit će se za nabavku slijedeće opreme:</w:t>
      </w:r>
    </w:p>
    <w:p w14:paraId="61F6EBC1" w14:textId="77777777" w:rsidR="00CC6988" w:rsidRPr="002E1E0D" w:rsidRDefault="00CC6988" w:rsidP="00CC6988">
      <w:pPr>
        <w:ind w:firstLine="708"/>
        <w:jc w:val="both"/>
        <w:rPr>
          <w:rFonts w:ascii="Times New Roman" w:hAnsi="Times New Roman" w:cs="Times New Roman"/>
          <w:sz w:val="24"/>
          <w:szCs w:val="24"/>
        </w:rPr>
      </w:pPr>
    </w:p>
    <w:p w14:paraId="08FFA459" w14:textId="77777777" w:rsidR="004350D7" w:rsidRPr="002E1E0D" w:rsidRDefault="004350D7" w:rsidP="00480DA6">
      <w:pPr>
        <w:jc w:val="both"/>
        <w:rPr>
          <w:rFonts w:ascii="Times New Roman" w:hAnsi="Times New Roman" w:cs="Times New Roman"/>
          <w:sz w:val="24"/>
          <w:szCs w:val="24"/>
        </w:rPr>
      </w:pPr>
    </w:p>
    <w:p w14:paraId="1D1BD5B1" w14:textId="77777777" w:rsidR="0029413E" w:rsidRPr="002E1E0D" w:rsidRDefault="0029413E" w:rsidP="00480DA6">
      <w:pPr>
        <w:jc w:val="both"/>
        <w:rPr>
          <w:rFonts w:ascii="Times New Roman" w:hAnsi="Times New Roman" w:cs="Times New Roman"/>
          <w:sz w:val="24"/>
          <w:szCs w:val="24"/>
        </w:rPr>
      </w:pPr>
    </w:p>
    <w:p w14:paraId="3BDF7B22" w14:textId="77777777" w:rsidR="0029413E" w:rsidRPr="002E1E0D" w:rsidRDefault="0029413E" w:rsidP="00480DA6">
      <w:pPr>
        <w:jc w:val="both"/>
        <w:rPr>
          <w:rFonts w:ascii="Times New Roman" w:hAnsi="Times New Roman" w:cs="Times New Roman"/>
          <w:sz w:val="24"/>
          <w:szCs w:val="24"/>
        </w:rPr>
      </w:pPr>
    </w:p>
    <w:p w14:paraId="15DFBBD1" w14:textId="77777777" w:rsidR="00480DA6" w:rsidRPr="002E1E0D" w:rsidRDefault="00480DA6" w:rsidP="00480DA6">
      <w:pPr>
        <w:jc w:val="both"/>
        <w:rPr>
          <w:rFonts w:ascii="Times New Roman" w:hAnsi="Times New Roman" w:cs="Times New Roman"/>
          <w:sz w:val="24"/>
          <w:szCs w:val="24"/>
        </w:rPr>
      </w:pPr>
    </w:p>
    <w:p w14:paraId="2E36CBBC" w14:textId="77777777" w:rsidR="00090AB2" w:rsidRPr="002E1E0D" w:rsidRDefault="00090AB2" w:rsidP="00480DA6">
      <w:pPr>
        <w:jc w:val="both"/>
        <w:rPr>
          <w:rFonts w:ascii="Times New Roman" w:hAnsi="Times New Roman" w:cs="Times New Roman"/>
          <w:sz w:val="24"/>
          <w:szCs w:val="24"/>
        </w:rPr>
      </w:pPr>
    </w:p>
    <w:p w14:paraId="4BFE5732" w14:textId="77777777" w:rsidR="008C6139" w:rsidRPr="002E1E0D" w:rsidRDefault="008C6139" w:rsidP="00480DA6">
      <w:pPr>
        <w:jc w:val="both"/>
        <w:rPr>
          <w:rFonts w:ascii="Times New Roman" w:hAnsi="Times New Roman" w:cs="Times New Roman"/>
          <w:b/>
          <w:bCs/>
          <w:sz w:val="24"/>
          <w:szCs w:val="24"/>
        </w:rPr>
      </w:pPr>
    </w:p>
    <w:p w14:paraId="6ABA8888" w14:textId="77777777" w:rsidR="00294426" w:rsidRPr="002E1E0D" w:rsidRDefault="00294426" w:rsidP="00480DA6">
      <w:pPr>
        <w:jc w:val="both"/>
        <w:rPr>
          <w:rFonts w:ascii="Times New Roman" w:hAnsi="Times New Roman" w:cs="Times New Roman"/>
          <w:b/>
          <w:bCs/>
          <w:sz w:val="24"/>
          <w:szCs w:val="24"/>
        </w:rPr>
      </w:pPr>
    </w:p>
    <w:p w14:paraId="17809C6E" w14:textId="77777777" w:rsidR="009359F9" w:rsidRDefault="009359F9" w:rsidP="00636503">
      <w:pPr>
        <w:pStyle w:val="Naslov2"/>
        <w:rPr>
          <w:rFonts w:ascii="Cambria" w:hAnsi="Cambria" w:cs="Times New Roman"/>
          <w:color w:val="auto"/>
          <w:sz w:val="24"/>
          <w:szCs w:val="24"/>
        </w:rPr>
      </w:pPr>
      <w:bookmarkStart w:id="5" w:name="_Toc178591806"/>
    </w:p>
    <w:p w14:paraId="08C4C79B" w14:textId="77777777" w:rsidR="002E1E0D" w:rsidRDefault="002E1E0D" w:rsidP="00636503">
      <w:pPr>
        <w:pStyle w:val="Naslov2"/>
        <w:rPr>
          <w:rFonts w:ascii="Times New Roman" w:hAnsi="Times New Roman" w:cs="Times New Roman"/>
          <w:color w:val="auto"/>
          <w:sz w:val="24"/>
          <w:szCs w:val="24"/>
        </w:rPr>
      </w:pPr>
    </w:p>
    <w:p w14:paraId="695DA599" w14:textId="0F249069" w:rsidR="00636503" w:rsidRPr="002E1E0D" w:rsidRDefault="00813DB0" w:rsidP="00636503">
      <w:pPr>
        <w:pStyle w:val="Naslov2"/>
        <w:rPr>
          <w:rFonts w:ascii="Times New Roman" w:hAnsi="Times New Roman" w:cs="Times New Roman"/>
          <w:color w:val="auto"/>
          <w:sz w:val="24"/>
          <w:szCs w:val="24"/>
          <w:lang w:val="de-DE"/>
        </w:rPr>
      </w:pPr>
      <w:r w:rsidRPr="002E1E0D">
        <w:rPr>
          <w:rFonts w:ascii="Times New Roman" w:hAnsi="Times New Roman" w:cs="Times New Roman"/>
          <w:color w:val="auto"/>
          <w:sz w:val="24"/>
          <w:szCs w:val="24"/>
        </w:rPr>
        <w:t>POSEBNI DIO</w:t>
      </w:r>
      <w:r w:rsidR="004350D7" w:rsidRPr="002E1E0D">
        <w:rPr>
          <w:rFonts w:ascii="Times New Roman" w:hAnsi="Times New Roman" w:cs="Times New Roman"/>
          <w:color w:val="auto"/>
          <w:sz w:val="24"/>
          <w:szCs w:val="24"/>
        </w:rPr>
        <w:t xml:space="preserve"> </w:t>
      </w:r>
      <w:r w:rsidRPr="002E1E0D">
        <w:rPr>
          <w:rFonts w:ascii="Times New Roman" w:hAnsi="Times New Roman" w:cs="Times New Roman"/>
          <w:color w:val="auto"/>
          <w:sz w:val="24"/>
          <w:szCs w:val="24"/>
        </w:rPr>
        <w:t xml:space="preserve">- </w:t>
      </w:r>
      <w:r w:rsidRPr="002E1E0D">
        <w:rPr>
          <w:rFonts w:ascii="Times New Roman" w:hAnsi="Times New Roman" w:cs="Times New Roman"/>
          <w:color w:val="auto"/>
          <w:sz w:val="24"/>
          <w:szCs w:val="24"/>
          <w:lang w:val="de-DE"/>
        </w:rPr>
        <w:t>OBRAZLOŽENJE PROGRAMA I AKTIVNOSTI</w:t>
      </w:r>
      <w:bookmarkEnd w:id="5"/>
    </w:p>
    <w:p w14:paraId="20560710" w14:textId="77777777" w:rsidR="0067455C" w:rsidRPr="0067455C" w:rsidRDefault="0067455C" w:rsidP="0067455C">
      <w:pPr>
        <w:rPr>
          <w:lang w:val="de-DE"/>
        </w:rPr>
      </w:pPr>
    </w:p>
    <w:tbl>
      <w:tblPr>
        <w:tblW w:w="100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2"/>
        <w:gridCol w:w="1371"/>
        <w:gridCol w:w="1371"/>
        <w:gridCol w:w="1488"/>
        <w:gridCol w:w="1488"/>
      </w:tblGrid>
      <w:tr w:rsidR="00813DB0" w:rsidRPr="002E1E0D" w14:paraId="4158AC81" w14:textId="77777777" w:rsidTr="002E1E0D">
        <w:trPr>
          <w:trHeight w:val="577"/>
        </w:trPr>
        <w:tc>
          <w:tcPr>
            <w:tcW w:w="4632" w:type="dxa"/>
            <w:shd w:val="clear" w:color="auto" w:fill="FFE599"/>
            <w:noWrap/>
            <w:vAlign w:val="bottom"/>
          </w:tcPr>
          <w:p w14:paraId="40723A85" w14:textId="37A7790C" w:rsidR="00480DA6" w:rsidRPr="002E1E0D" w:rsidRDefault="00480DA6" w:rsidP="002E1E0D">
            <w:pPr>
              <w:pStyle w:val="Bezproreda"/>
              <w:rPr>
                <w:rFonts w:ascii="Times New Roman" w:hAnsi="Times New Roman" w:cs="Times New Roman"/>
              </w:rPr>
            </w:pPr>
            <w:r w:rsidRPr="002E1E0D">
              <w:rPr>
                <w:rFonts w:ascii="Times New Roman" w:hAnsi="Times New Roman" w:cs="Times New Roman"/>
              </w:rPr>
              <w:t>JAVNA VATROGASNA POSTROJBA UMAG</w:t>
            </w:r>
          </w:p>
          <w:p w14:paraId="27BCC774" w14:textId="51D170E9" w:rsidR="00EC042B" w:rsidRPr="002E1E0D" w:rsidRDefault="00480DA6" w:rsidP="002E1E0D">
            <w:pPr>
              <w:pStyle w:val="Bezproreda"/>
              <w:rPr>
                <w:rFonts w:ascii="Times New Roman" w:hAnsi="Times New Roman" w:cs="Times New Roman"/>
              </w:rPr>
            </w:pPr>
            <w:r w:rsidRPr="002E1E0D">
              <w:rPr>
                <w:rFonts w:ascii="Times New Roman" w:hAnsi="Times New Roman" w:cs="Times New Roman"/>
              </w:rPr>
              <w:t xml:space="preserve">Organiziranje </w:t>
            </w:r>
            <w:r w:rsidR="007973BB" w:rsidRPr="002E1E0D">
              <w:rPr>
                <w:rFonts w:ascii="Times New Roman" w:hAnsi="Times New Roman" w:cs="Times New Roman"/>
              </w:rPr>
              <w:t>i</w:t>
            </w:r>
            <w:r w:rsidRPr="002E1E0D">
              <w:rPr>
                <w:rFonts w:ascii="Times New Roman" w:hAnsi="Times New Roman" w:cs="Times New Roman"/>
              </w:rPr>
              <w:t xml:space="preserve"> provođenje zaštite </w:t>
            </w:r>
            <w:r w:rsidR="007973BB" w:rsidRPr="002E1E0D">
              <w:rPr>
                <w:rFonts w:ascii="Times New Roman" w:hAnsi="Times New Roman" w:cs="Times New Roman"/>
              </w:rPr>
              <w:t>i</w:t>
            </w:r>
            <w:r w:rsidRPr="002E1E0D">
              <w:rPr>
                <w:rFonts w:ascii="Times New Roman" w:hAnsi="Times New Roman" w:cs="Times New Roman"/>
              </w:rPr>
              <w:t xml:space="preserve"> spašavanja</w:t>
            </w:r>
          </w:p>
          <w:p w14:paraId="07276DFA" w14:textId="15A13323" w:rsidR="00EC042B" w:rsidRPr="002E1E0D" w:rsidRDefault="00EC042B" w:rsidP="002E1E0D">
            <w:pPr>
              <w:pStyle w:val="Bezproreda"/>
              <w:rPr>
                <w:rFonts w:ascii="Times New Roman" w:hAnsi="Times New Roman" w:cs="Times New Roman"/>
              </w:rPr>
            </w:pPr>
          </w:p>
        </w:tc>
        <w:tc>
          <w:tcPr>
            <w:tcW w:w="1366" w:type="dxa"/>
            <w:shd w:val="clear" w:color="auto" w:fill="FFE599"/>
            <w:noWrap/>
            <w:vAlign w:val="bottom"/>
          </w:tcPr>
          <w:p w14:paraId="11F934A9" w14:textId="77777777" w:rsidR="002E1E0D" w:rsidRPr="002E1E0D" w:rsidRDefault="002E1E0D" w:rsidP="002E1E0D">
            <w:pPr>
              <w:pStyle w:val="Bezproreda"/>
              <w:rPr>
                <w:rFonts w:ascii="Times New Roman" w:hAnsi="Times New Roman" w:cs="Times New Roman"/>
              </w:rPr>
            </w:pPr>
          </w:p>
          <w:p w14:paraId="7C4FA5A5" w14:textId="3BDFFC88" w:rsidR="00EC042B" w:rsidRPr="002E1E0D" w:rsidRDefault="002E1E0D" w:rsidP="002E1E0D">
            <w:pPr>
              <w:pStyle w:val="Bezproreda"/>
              <w:rPr>
                <w:rFonts w:ascii="Times New Roman" w:hAnsi="Times New Roman" w:cs="Times New Roman"/>
              </w:rPr>
            </w:pPr>
            <w:r w:rsidRPr="002E1E0D">
              <w:rPr>
                <w:rFonts w:ascii="Times New Roman" w:hAnsi="Times New Roman" w:cs="Times New Roman"/>
              </w:rPr>
              <w:t>PLAN 2025</w:t>
            </w:r>
          </w:p>
          <w:p w14:paraId="77CEB541" w14:textId="77777777" w:rsidR="00480DA6" w:rsidRPr="002E1E0D" w:rsidRDefault="00480DA6" w:rsidP="002E1E0D">
            <w:pPr>
              <w:pStyle w:val="Bezproreda"/>
              <w:rPr>
                <w:rFonts w:ascii="Times New Roman" w:hAnsi="Times New Roman" w:cs="Times New Roman"/>
              </w:rPr>
            </w:pPr>
          </w:p>
          <w:p w14:paraId="5B115CAA" w14:textId="77777777" w:rsidR="00EC042B" w:rsidRPr="002E1E0D" w:rsidRDefault="00EC042B" w:rsidP="002E1E0D">
            <w:pPr>
              <w:pStyle w:val="Bezproreda"/>
              <w:rPr>
                <w:rFonts w:ascii="Times New Roman" w:hAnsi="Times New Roman" w:cs="Times New Roman"/>
              </w:rPr>
            </w:pPr>
          </w:p>
        </w:tc>
        <w:tc>
          <w:tcPr>
            <w:tcW w:w="1366" w:type="dxa"/>
            <w:shd w:val="clear" w:color="auto" w:fill="FFE599"/>
            <w:noWrap/>
            <w:vAlign w:val="bottom"/>
          </w:tcPr>
          <w:p w14:paraId="33870CC4" w14:textId="0B02FD93" w:rsidR="002E1E0D" w:rsidRPr="002E1E0D" w:rsidRDefault="002E1E0D" w:rsidP="002E1E0D">
            <w:pPr>
              <w:pStyle w:val="Bezproreda"/>
              <w:rPr>
                <w:rFonts w:ascii="Times New Roman" w:hAnsi="Times New Roman" w:cs="Times New Roman"/>
              </w:rPr>
            </w:pPr>
            <w:r w:rsidRPr="002E1E0D">
              <w:rPr>
                <w:rFonts w:ascii="Times New Roman" w:hAnsi="Times New Roman" w:cs="Times New Roman"/>
              </w:rPr>
              <w:t>PLAN 2026</w:t>
            </w:r>
          </w:p>
          <w:p w14:paraId="570263BB" w14:textId="77777777" w:rsidR="002E1E0D" w:rsidRPr="002E1E0D" w:rsidRDefault="002E1E0D" w:rsidP="002E1E0D">
            <w:pPr>
              <w:pStyle w:val="Bezproreda"/>
              <w:rPr>
                <w:rFonts w:ascii="Times New Roman" w:hAnsi="Times New Roman" w:cs="Times New Roman"/>
              </w:rPr>
            </w:pPr>
          </w:p>
          <w:p w14:paraId="48459F7B" w14:textId="1B34468E" w:rsidR="002E1E0D" w:rsidRPr="002E1E0D" w:rsidRDefault="002E1E0D" w:rsidP="002E1E0D">
            <w:pPr>
              <w:pStyle w:val="Bezproreda"/>
              <w:rPr>
                <w:rFonts w:ascii="Times New Roman" w:hAnsi="Times New Roman" w:cs="Times New Roman"/>
              </w:rPr>
            </w:pPr>
          </w:p>
        </w:tc>
        <w:tc>
          <w:tcPr>
            <w:tcW w:w="1366" w:type="dxa"/>
            <w:shd w:val="clear" w:color="auto" w:fill="FFE599"/>
            <w:noWrap/>
            <w:vAlign w:val="bottom"/>
          </w:tcPr>
          <w:p w14:paraId="6CA7334C" w14:textId="62DC9693" w:rsidR="00480DA6" w:rsidRPr="002E1E0D" w:rsidRDefault="002E1E0D" w:rsidP="00095F15">
            <w:pPr>
              <w:pStyle w:val="Bezproreda"/>
              <w:jc w:val="center"/>
              <w:rPr>
                <w:rFonts w:ascii="Times New Roman" w:hAnsi="Times New Roman" w:cs="Times New Roman"/>
              </w:rPr>
            </w:pPr>
            <w:r w:rsidRPr="002E1E0D">
              <w:rPr>
                <w:rFonts w:ascii="Times New Roman" w:hAnsi="Times New Roman" w:cs="Times New Roman"/>
              </w:rPr>
              <w:t>PROJEKCIJA 2027</w:t>
            </w:r>
          </w:p>
          <w:p w14:paraId="77864263" w14:textId="77777777" w:rsidR="00EC042B" w:rsidRPr="002E1E0D" w:rsidRDefault="00EC042B" w:rsidP="00095F15">
            <w:pPr>
              <w:pStyle w:val="Bezproreda"/>
              <w:jc w:val="center"/>
              <w:rPr>
                <w:rFonts w:ascii="Times New Roman" w:hAnsi="Times New Roman" w:cs="Times New Roman"/>
              </w:rPr>
            </w:pPr>
          </w:p>
        </w:tc>
        <w:tc>
          <w:tcPr>
            <w:tcW w:w="1368" w:type="dxa"/>
            <w:shd w:val="clear" w:color="auto" w:fill="FFE599"/>
            <w:noWrap/>
            <w:vAlign w:val="bottom"/>
          </w:tcPr>
          <w:p w14:paraId="5C327B8E" w14:textId="28BAFE6A" w:rsidR="00480DA6" w:rsidRPr="002E1E0D" w:rsidRDefault="002E1E0D" w:rsidP="00095F15">
            <w:pPr>
              <w:pStyle w:val="Bezproreda"/>
              <w:jc w:val="center"/>
              <w:rPr>
                <w:rFonts w:ascii="Times New Roman" w:hAnsi="Times New Roman" w:cs="Times New Roman"/>
              </w:rPr>
            </w:pPr>
            <w:r w:rsidRPr="002E1E0D">
              <w:rPr>
                <w:rFonts w:ascii="Times New Roman" w:hAnsi="Times New Roman" w:cs="Times New Roman"/>
              </w:rPr>
              <w:t>PROJEKCIJA 2028</w:t>
            </w:r>
          </w:p>
          <w:p w14:paraId="5AF69901" w14:textId="77777777" w:rsidR="00EC042B" w:rsidRPr="002E1E0D" w:rsidRDefault="00EC042B" w:rsidP="00095F15">
            <w:pPr>
              <w:pStyle w:val="Bezproreda"/>
              <w:jc w:val="center"/>
              <w:rPr>
                <w:rFonts w:ascii="Times New Roman" w:hAnsi="Times New Roman" w:cs="Times New Roman"/>
              </w:rPr>
            </w:pPr>
          </w:p>
        </w:tc>
      </w:tr>
      <w:tr w:rsidR="00813DB0" w:rsidRPr="002E1E0D" w14:paraId="3F5E46CB" w14:textId="77777777" w:rsidTr="00095F15">
        <w:trPr>
          <w:trHeight w:val="569"/>
        </w:trPr>
        <w:tc>
          <w:tcPr>
            <w:tcW w:w="4632" w:type="dxa"/>
            <w:noWrap/>
            <w:vAlign w:val="bottom"/>
          </w:tcPr>
          <w:p w14:paraId="253D8487" w14:textId="77777777" w:rsidR="002E1E0D" w:rsidRPr="00095F15" w:rsidRDefault="002E1E0D" w:rsidP="002E1E0D">
            <w:pPr>
              <w:pStyle w:val="Bezproreda"/>
              <w:rPr>
                <w:rFonts w:ascii="Times New Roman" w:hAnsi="Times New Roman" w:cs="Times New Roman"/>
              </w:rPr>
            </w:pPr>
          </w:p>
          <w:p w14:paraId="01DEB559" w14:textId="51BEF157" w:rsidR="00480DA6" w:rsidRPr="00095F15" w:rsidRDefault="00480DA6" w:rsidP="002E1E0D">
            <w:pPr>
              <w:pStyle w:val="Bezproreda"/>
              <w:rPr>
                <w:rFonts w:ascii="Times New Roman" w:hAnsi="Times New Roman" w:cs="Times New Roman"/>
              </w:rPr>
            </w:pPr>
            <w:r w:rsidRPr="00095F15">
              <w:rPr>
                <w:rFonts w:ascii="Times New Roman" w:hAnsi="Times New Roman" w:cs="Times New Roman"/>
              </w:rPr>
              <w:t>Glava 00110 VATROGASNE POSTROJBE</w:t>
            </w:r>
          </w:p>
        </w:tc>
        <w:tc>
          <w:tcPr>
            <w:tcW w:w="1366" w:type="dxa"/>
            <w:noWrap/>
            <w:vAlign w:val="bottom"/>
          </w:tcPr>
          <w:p w14:paraId="57DFBAB2" w14:textId="30CDCA24" w:rsidR="00480DA6" w:rsidRPr="00095F15" w:rsidRDefault="002E1E0D" w:rsidP="002E1E0D">
            <w:pPr>
              <w:pStyle w:val="Bezproreda"/>
              <w:jc w:val="right"/>
              <w:rPr>
                <w:rFonts w:ascii="Times New Roman" w:hAnsi="Times New Roman" w:cs="Times New Roman"/>
                <w:lang w:eastAsia="hr-HR"/>
              </w:rPr>
            </w:pPr>
            <w:r w:rsidRPr="00095F15">
              <w:rPr>
                <w:rFonts w:ascii="Times New Roman" w:hAnsi="Times New Roman" w:cs="Times New Roman"/>
                <w:lang w:eastAsia="hr-HR"/>
              </w:rPr>
              <w:t>2.1</w:t>
            </w:r>
            <w:r w:rsidR="00A17694">
              <w:rPr>
                <w:rFonts w:ascii="Times New Roman" w:hAnsi="Times New Roman" w:cs="Times New Roman"/>
                <w:lang w:eastAsia="hr-HR"/>
              </w:rPr>
              <w:t>12</w:t>
            </w:r>
            <w:r w:rsidRPr="00095F15">
              <w:rPr>
                <w:rFonts w:ascii="Times New Roman" w:hAnsi="Times New Roman" w:cs="Times New Roman"/>
                <w:lang w:eastAsia="hr-HR"/>
              </w:rPr>
              <w:t>.</w:t>
            </w:r>
            <w:r w:rsidR="00A17694">
              <w:rPr>
                <w:rFonts w:ascii="Times New Roman" w:hAnsi="Times New Roman" w:cs="Times New Roman"/>
                <w:lang w:eastAsia="hr-HR"/>
              </w:rPr>
              <w:t>3</w:t>
            </w:r>
            <w:r w:rsidRPr="00095F15">
              <w:rPr>
                <w:rFonts w:ascii="Times New Roman" w:hAnsi="Times New Roman" w:cs="Times New Roman"/>
                <w:lang w:eastAsia="hr-HR"/>
              </w:rPr>
              <w:t>01,53</w:t>
            </w:r>
          </w:p>
        </w:tc>
        <w:tc>
          <w:tcPr>
            <w:tcW w:w="1366" w:type="dxa"/>
            <w:noWrap/>
            <w:vAlign w:val="bottom"/>
          </w:tcPr>
          <w:p w14:paraId="3D0A34AE" w14:textId="5C34C491" w:rsidR="00480DA6" w:rsidRPr="00095F15" w:rsidRDefault="002E1E0D" w:rsidP="002E1E0D">
            <w:pPr>
              <w:pStyle w:val="Bezproreda"/>
              <w:jc w:val="right"/>
              <w:rPr>
                <w:rFonts w:ascii="Times New Roman" w:hAnsi="Times New Roman" w:cs="Times New Roman"/>
                <w:lang w:eastAsia="hr-HR"/>
              </w:rPr>
            </w:pPr>
            <w:r w:rsidRPr="00095F15">
              <w:rPr>
                <w:rFonts w:ascii="Times New Roman" w:hAnsi="Times New Roman" w:cs="Times New Roman"/>
                <w:lang w:eastAsia="hr-HR"/>
              </w:rPr>
              <w:t>2.127.188,00</w:t>
            </w:r>
          </w:p>
        </w:tc>
        <w:tc>
          <w:tcPr>
            <w:tcW w:w="1366" w:type="dxa"/>
            <w:noWrap/>
            <w:vAlign w:val="bottom"/>
          </w:tcPr>
          <w:p w14:paraId="4B93C4E9" w14:textId="237B0DEF" w:rsidR="00480DA6" w:rsidRPr="00095F15" w:rsidRDefault="002E1E0D" w:rsidP="002E1E0D">
            <w:pPr>
              <w:pStyle w:val="Bezproreda"/>
              <w:jc w:val="right"/>
              <w:rPr>
                <w:rFonts w:ascii="Times New Roman" w:hAnsi="Times New Roman" w:cs="Times New Roman"/>
                <w:lang w:eastAsia="hr-HR"/>
              </w:rPr>
            </w:pPr>
            <w:r w:rsidRPr="00095F15">
              <w:rPr>
                <w:rFonts w:ascii="Times New Roman" w:hAnsi="Times New Roman" w:cs="Times New Roman"/>
                <w:lang w:eastAsia="hr-HR"/>
              </w:rPr>
              <w:t>2.196.996,00</w:t>
            </w:r>
          </w:p>
        </w:tc>
        <w:tc>
          <w:tcPr>
            <w:tcW w:w="1368" w:type="dxa"/>
            <w:noWrap/>
            <w:vAlign w:val="bottom"/>
          </w:tcPr>
          <w:p w14:paraId="7EF60657" w14:textId="06FDCD70" w:rsidR="00480DA6" w:rsidRPr="00095F15" w:rsidRDefault="002E1E0D" w:rsidP="002E1E0D">
            <w:pPr>
              <w:pStyle w:val="Bezproreda"/>
              <w:jc w:val="right"/>
              <w:rPr>
                <w:rFonts w:ascii="Times New Roman" w:hAnsi="Times New Roman" w:cs="Times New Roman"/>
                <w:lang w:eastAsia="hr-HR"/>
              </w:rPr>
            </w:pPr>
            <w:r w:rsidRPr="00095F15">
              <w:rPr>
                <w:rFonts w:ascii="Times New Roman" w:hAnsi="Times New Roman" w:cs="Times New Roman"/>
                <w:lang w:eastAsia="hr-HR"/>
              </w:rPr>
              <w:t>2.270.945,00</w:t>
            </w:r>
          </w:p>
        </w:tc>
      </w:tr>
      <w:tr w:rsidR="00813DB0" w:rsidRPr="002E1E0D" w14:paraId="5E0C7EDD" w14:textId="77777777" w:rsidTr="00095F15">
        <w:trPr>
          <w:trHeight w:val="549"/>
        </w:trPr>
        <w:tc>
          <w:tcPr>
            <w:tcW w:w="4632" w:type="dxa"/>
            <w:shd w:val="clear" w:color="auto" w:fill="D9E2F3"/>
            <w:noWrap/>
            <w:vAlign w:val="bottom"/>
          </w:tcPr>
          <w:p w14:paraId="5103CB5D" w14:textId="25D907EE" w:rsidR="00480DA6" w:rsidRPr="00095F15" w:rsidRDefault="00480DA6" w:rsidP="002E1E0D">
            <w:pPr>
              <w:pStyle w:val="Bezproreda"/>
              <w:rPr>
                <w:rFonts w:ascii="Times New Roman" w:hAnsi="Times New Roman" w:cs="Times New Roman"/>
              </w:rPr>
            </w:pPr>
            <w:r w:rsidRPr="00095F15">
              <w:rPr>
                <w:rFonts w:ascii="Times New Roman" w:hAnsi="Times New Roman" w:cs="Times New Roman"/>
              </w:rPr>
              <w:t>Program 1081 ORGANIZIRANJE I PROVOĐENJE ZAŠTITE I SPAŠAVANJA</w:t>
            </w:r>
          </w:p>
        </w:tc>
        <w:tc>
          <w:tcPr>
            <w:tcW w:w="1366" w:type="dxa"/>
            <w:noWrap/>
            <w:vAlign w:val="bottom"/>
          </w:tcPr>
          <w:p w14:paraId="199D9178" w14:textId="3753E64F" w:rsidR="00480DA6" w:rsidRPr="00095F15" w:rsidRDefault="002E1E0D" w:rsidP="002E1E0D">
            <w:pPr>
              <w:pStyle w:val="Bezproreda"/>
              <w:jc w:val="right"/>
              <w:rPr>
                <w:rFonts w:ascii="Times New Roman" w:hAnsi="Times New Roman" w:cs="Times New Roman"/>
                <w:lang w:eastAsia="hr-HR"/>
              </w:rPr>
            </w:pPr>
            <w:r w:rsidRPr="00095F15">
              <w:rPr>
                <w:rFonts w:ascii="Times New Roman" w:hAnsi="Times New Roman" w:cs="Times New Roman"/>
                <w:lang w:eastAsia="hr-HR"/>
              </w:rPr>
              <w:t>2.11</w:t>
            </w:r>
            <w:r w:rsidR="00A17694">
              <w:rPr>
                <w:rFonts w:ascii="Times New Roman" w:hAnsi="Times New Roman" w:cs="Times New Roman"/>
                <w:lang w:eastAsia="hr-HR"/>
              </w:rPr>
              <w:t>2</w:t>
            </w:r>
            <w:r w:rsidRPr="00095F15">
              <w:rPr>
                <w:rFonts w:ascii="Times New Roman" w:hAnsi="Times New Roman" w:cs="Times New Roman"/>
                <w:lang w:eastAsia="hr-HR"/>
              </w:rPr>
              <w:t>.</w:t>
            </w:r>
            <w:r w:rsidR="00A17694">
              <w:rPr>
                <w:rFonts w:ascii="Times New Roman" w:hAnsi="Times New Roman" w:cs="Times New Roman"/>
                <w:lang w:eastAsia="hr-HR"/>
              </w:rPr>
              <w:t>3</w:t>
            </w:r>
            <w:r w:rsidRPr="00095F15">
              <w:rPr>
                <w:rFonts w:ascii="Times New Roman" w:hAnsi="Times New Roman" w:cs="Times New Roman"/>
                <w:lang w:eastAsia="hr-HR"/>
              </w:rPr>
              <w:t>01,53</w:t>
            </w:r>
          </w:p>
        </w:tc>
        <w:tc>
          <w:tcPr>
            <w:tcW w:w="1366" w:type="dxa"/>
            <w:noWrap/>
            <w:vAlign w:val="bottom"/>
          </w:tcPr>
          <w:p w14:paraId="4CE26489" w14:textId="1B9C2053" w:rsidR="00480DA6" w:rsidRPr="00095F15" w:rsidRDefault="002E1E0D" w:rsidP="002E1E0D">
            <w:pPr>
              <w:pStyle w:val="Bezproreda"/>
              <w:jc w:val="right"/>
              <w:rPr>
                <w:rFonts w:ascii="Times New Roman" w:hAnsi="Times New Roman" w:cs="Times New Roman"/>
                <w:lang w:eastAsia="hr-HR"/>
              </w:rPr>
            </w:pPr>
            <w:r w:rsidRPr="00095F15">
              <w:rPr>
                <w:rFonts w:ascii="Times New Roman" w:hAnsi="Times New Roman" w:cs="Times New Roman"/>
                <w:lang w:eastAsia="hr-HR"/>
              </w:rPr>
              <w:t>2.127.188</w:t>
            </w:r>
            <w:r w:rsidR="00480DA6" w:rsidRPr="00095F15">
              <w:rPr>
                <w:rFonts w:ascii="Times New Roman" w:hAnsi="Times New Roman" w:cs="Times New Roman"/>
                <w:lang w:eastAsia="hr-HR"/>
              </w:rPr>
              <w:t>,00</w:t>
            </w:r>
          </w:p>
        </w:tc>
        <w:tc>
          <w:tcPr>
            <w:tcW w:w="1366" w:type="dxa"/>
            <w:noWrap/>
            <w:vAlign w:val="bottom"/>
          </w:tcPr>
          <w:p w14:paraId="2437C199" w14:textId="40BC5DCA" w:rsidR="00480DA6" w:rsidRPr="00095F15" w:rsidRDefault="002E1E0D" w:rsidP="002E1E0D">
            <w:pPr>
              <w:pStyle w:val="Bezproreda"/>
              <w:jc w:val="right"/>
              <w:rPr>
                <w:rFonts w:ascii="Times New Roman" w:hAnsi="Times New Roman" w:cs="Times New Roman"/>
                <w:lang w:eastAsia="hr-HR"/>
              </w:rPr>
            </w:pPr>
            <w:r w:rsidRPr="00095F15">
              <w:rPr>
                <w:rFonts w:ascii="Times New Roman" w:hAnsi="Times New Roman" w:cs="Times New Roman"/>
                <w:lang w:eastAsia="hr-HR"/>
              </w:rPr>
              <w:t>2.196.996</w:t>
            </w:r>
            <w:r w:rsidR="00480DA6" w:rsidRPr="00095F15">
              <w:rPr>
                <w:rFonts w:ascii="Times New Roman" w:hAnsi="Times New Roman" w:cs="Times New Roman"/>
                <w:lang w:eastAsia="hr-HR"/>
              </w:rPr>
              <w:t>,00</w:t>
            </w:r>
          </w:p>
        </w:tc>
        <w:tc>
          <w:tcPr>
            <w:tcW w:w="1368" w:type="dxa"/>
            <w:noWrap/>
            <w:vAlign w:val="bottom"/>
          </w:tcPr>
          <w:p w14:paraId="0A0ADEA8" w14:textId="0FE5AA68" w:rsidR="00480DA6" w:rsidRPr="00095F15" w:rsidRDefault="002E1E0D" w:rsidP="002E1E0D">
            <w:pPr>
              <w:pStyle w:val="Bezproreda"/>
              <w:jc w:val="right"/>
              <w:rPr>
                <w:rFonts w:ascii="Times New Roman" w:hAnsi="Times New Roman" w:cs="Times New Roman"/>
                <w:lang w:eastAsia="hr-HR"/>
              </w:rPr>
            </w:pPr>
            <w:r w:rsidRPr="00095F15">
              <w:rPr>
                <w:rFonts w:ascii="Times New Roman" w:hAnsi="Times New Roman" w:cs="Times New Roman"/>
                <w:lang w:eastAsia="hr-HR"/>
              </w:rPr>
              <w:t>2.270.945</w:t>
            </w:r>
            <w:r w:rsidR="00480DA6" w:rsidRPr="00095F15">
              <w:rPr>
                <w:rFonts w:ascii="Times New Roman" w:hAnsi="Times New Roman" w:cs="Times New Roman"/>
                <w:lang w:eastAsia="hr-HR"/>
              </w:rPr>
              <w:t>,00</w:t>
            </w:r>
          </w:p>
        </w:tc>
      </w:tr>
      <w:tr w:rsidR="00813DB0" w:rsidRPr="002E1E0D" w14:paraId="779B3B2F" w14:textId="77777777" w:rsidTr="00095F15">
        <w:trPr>
          <w:trHeight w:val="557"/>
        </w:trPr>
        <w:tc>
          <w:tcPr>
            <w:tcW w:w="4632" w:type="dxa"/>
            <w:noWrap/>
            <w:vAlign w:val="bottom"/>
          </w:tcPr>
          <w:p w14:paraId="206BC818" w14:textId="77777777" w:rsidR="00480DA6" w:rsidRPr="00095F15" w:rsidRDefault="00480DA6" w:rsidP="002E1E0D">
            <w:pPr>
              <w:pStyle w:val="Bezproreda"/>
              <w:rPr>
                <w:rFonts w:ascii="Times New Roman" w:hAnsi="Times New Roman" w:cs="Times New Roman"/>
                <w:lang w:val="de-DE"/>
              </w:rPr>
            </w:pPr>
            <w:proofErr w:type="spellStart"/>
            <w:r w:rsidRPr="00095F15">
              <w:rPr>
                <w:rFonts w:ascii="Times New Roman" w:hAnsi="Times New Roman" w:cs="Times New Roman"/>
                <w:lang w:val="de-DE"/>
              </w:rPr>
              <w:t>Aktivnost</w:t>
            </w:r>
            <w:proofErr w:type="spellEnd"/>
            <w:r w:rsidRPr="00095F15">
              <w:rPr>
                <w:rFonts w:ascii="Times New Roman" w:hAnsi="Times New Roman" w:cs="Times New Roman"/>
                <w:lang w:val="de-DE"/>
              </w:rPr>
              <w:t xml:space="preserve"> A100190 </w:t>
            </w:r>
            <w:proofErr w:type="spellStart"/>
            <w:r w:rsidRPr="00095F15">
              <w:rPr>
                <w:rFonts w:ascii="Times New Roman" w:hAnsi="Times New Roman" w:cs="Times New Roman"/>
                <w:lang w:val="de-DE"/>
              </w:rPr>
              <w:t>Osnovna</w:t>
            </w:r>
            <w:proofErr w:type="spellEnd"/>
            <w:r w:rsidRPr="00095F15">
              <w:rPr>
                <w:rFonts w:ascii="Times New Roman" w:hAnsi="Times New Roman" w:cs="Times New Roman"/>
                <w:lang w:val="de-DE"/>
              </w:rPr>
              <w:t xml:space="preserve"> </w:t>
            </w:r>
            <w:proofErr w:type="spellStart"/>
            <w:r w:rsidRPr="00095F15">
              <w:rPr>
                <w:rFonts w:ascii="Times New Roman" w:hAnsi="Times New Roman" w:cs="Times New Roman"/>
                <w:lang w:val="de-DE"/>
              </w:rPr>
              <w:t>djelatnost</w:t>
            </w:r>
            <w:proofErr w:type="spellEnd"/>
            <w:r w:rsidRPr="00095F15">
              <w:rPr>
                <w:rFonts w:ascii="Times New Roman" w:hAnsi="Times New Roman" w:cs="Times New Roman"/>
                <w:lang w:val="de-DE"/>
              </w:rPr>
              <w:t xml:space="preserve"> vatrogastva - minimalni standard JVP</w:t>
            </w:r>
          </w:p>
        </w:tc>
        <w:tc>
          <w:tcPr>
            <w:tcW w:w="1366" w:type="dxa"/>
            <w:noWrap/>
            <w:vAlign w:val="bottom"/>
          </w:tcPr>
          <w:p w14:paraId="61E7F218" w14:textId="56782530" w:rsidR="00480DA6" w:rsidRPr="00095F15" w:rsidRDefault="002E1E0D" w:rsidP="002E1E0D">
            <w:pPr>
              <w:pStyle w:val="Bezproreda"/>
              <w:jc w:val="right"/>
              <w:rPr>
                <w:rFonts w:ascii="Times New Roman" w:hAnsi="Times New Roman" w:cs="Times New Roman"/>
                <w:lang w:eastAsia="hr-HR"/>
              </w:rPr>
            </w:pPr>
            <w:r w:rsidRPr="00095F15">
              <w:rPr>
                <w:rFonts w:ascii="Times New Roman" w:hAnsi="Times New Roman" w:cs="Times New Roman"/>
                <w:lang w:eastAsia="hr-HR"/>
              </w:rPr>
              <w:t>658.108,00</w:t>
            </w:r>
          </w:p>
        </w:tc>
        <w:tc>
          <w:tcPr>
            <w:tcW w:w="1366" w:type="dxa"/>
            <w:noWrap/>
            <w:vAlign w:val="bottom"/>
          </w:tcPr>
          <w:p w14:paraId="1A3F7776" w14:textId="59485850" w:rsidR="00480DA6" w:rsidRPr="00095F15" w:rsidRDefault="002E1E0D" w:rsidP="002E1E0D">
            <w:pPr>
              <w:pStyle w:val="Bezproreda"/>
              <w:jc w:val="right"/>
              <w:rPr>
                <w:rFonts w:ascii="Times New Roman" w:hAnsi="Times New Roman" w:cs="Times New Roman"/>
                <w:lang w:eastAsia="hr-HR"/>
              </w:rPr>
            </w:pPr>
            <w:r w:rsidRPr="00095F15">
              <w:rPr>
                <w:rFonts w:ascii="Times New Roman" w:hAnsi="Times New Roman" w:cs="Times New Roman"/>
                <w:lang w:eastAsia="hr-HR"/>
              </w:rPr>
              <w:t>658.108</w:t>
            </w:r>
            <w:r w:rsidR="00480DA6" w:rsidRPr="00095F15">
              <w:rPr>
                <w:rFonts w:ascii="Times New Roman" w:hAnsi="Times New Roman" w:cs="Times New Roman"/>
                <w:lang w:eastAsia="hr-HR"/>
              </w:rPr>
              <w:t>,00</w:t>
            </w:r>
          </w:p>
        </w:tc>
        <w:tc>
          <w:tcPr>
            <w:tcW w:w="1366" w:type="dxa"/>
            <w:noWrap/>
            <w:vAlign w:val="bottom"/>
          </w:tcPr>
          <w:p w14:paraId="0FD69D32" w14:textId="54621B68" w:rsidR="00480DA6" w:rsidRPr="00095F15" w:rsidRDefault="002E1E0D" w:rsidP="002E1E0D">
            <w:pPr>
              <w:pStyle w:val="Bezproreda"/>
              <w:jc w:val="right"/>
              <w:rPr>
                <w:rFonts w:ascii="Times New Roman" w:hAnsi="Times New Roman" w:cs="Times New Roman"/>
                <w:lang w:eastAsia="hr-HR"/>
              </w:rPr>
            </w:pPr>
            <w:r w:rsidRPr="00095F15">
              <w:rPr>
                <w:rFonts w:ascii="Times New Roman" w:hAnsi="Times New Roman" w:cs="Times New Roman"/>
                <w:lang w:eastAsia="hr-HR"/>
              </w:rPr>
              <w:t>658.108</w:t>
            </w:r>
            <w:r w:rsidR="00480DA6" w:rsidRPr="00095F15">
              <w:rPr>
                <w:rFonts w:ascii="Times New Roman" w:hAnsi="Times New Roman" w:cs="Times New Roman"/>
                <w:lang w:eastAsia="hr-HR"/>
              </w:rPr>
              <w:t>,00</w:t>
            </w:r>
          </w:p>
        </w:tc>
        <w:tc>
          <w:tcPr>
            <w:tcW w:w="1368" w:type="dxa"/>
            <w:noWrap/>
            <w:vAlign w:val="bottom"/>
          </w:tcPr>
          <w:p w14:paraId="37594AE6" w14:textId="47B44C06" w:rsidR="00480DA6" w:rsidRPr="00095F15" w:rsidRDefault="002E1E0D" w:rsidP="002E1E0D">
            <w:pPr>
              <w:pStyle w:val="Bezproreda"/>
              <w:jc w:val="right"/>
              <w:rPr>
                <w:rFonts w:ascii="Times New Roman" w:hAnsi="Times New Roman" w:cs="Times New Roman"/>
                <w:lang w:eastAsia="hr-HR"/>
              </w:rPr>
            </w:pPr>
            <w:r w:rsidRPr="00095F15">
              <w:rPr>
                <w:rFonts w:ascii="Times New Roman" w:hAnsi="Times New Roman" w:cs="Times New Roman"/>
                <w:lang w:eastAsia="hr-HR"/>
              </w:rPr>
              <w:t>658.108</w:t>
            </w:r>
            <w:r w:rsidR="00480DA6" w:rsidRPr="00095F15">
              <w:rPr>
                <w:rFonts w:ascii="Times New Roman" w:hAnsi="Times New Roman" w:cs="Times New Roman"/>
                <w:lang w:eastAsia="hr-HR"/>
              </w:rPr>
              <w:t>,00</w:t>
            </w:r>
          </w:p>
        </w:tc>
      </w:tr>
      <w:tr w:rsidR="00813DB0" w:rsidRPr="002E1E0D" w14:paraId="0D72AFB2" w14:textId="77777777" w:rsidTr="00095F15">
        <w:trPr>
          <w:trHeight w:val="551"/>
        </w:trPr>
        <w:tc>
          <w:tcPr>
            <w:tcW w:w="4632" w:type="dxa"/>
            <w:noWrap/>
            <w:vAlign w:val="bottom"/>
          </w:tcPr>
          <w:p w14:paraId="193A6DEB" w14:textId="77777777" w:rsidR="00480DA6" w:rsidRPr="00095F15" w:rsidRDefault="00480DA6" w:rsidP="002E1E0D">
            <w:pPr>
              <w:pStyle w:val="Bezproreda"/>
              <w:rPr>
                <w:rFonts w:ascii="Times New Roman" w:hAnsi="Times New Roman" w:cs="Times New Roman"/>
                <w:lang w:val="de-DE"/>
              </w:rPr>
            </w:pPr>
            <w:proofErr w:type="spellStart"/>
            <w:r w:rsidRPr="00095F15">
              <w:rPr>
                <w:rFonts w:ascii="Times New Roman" w:hAnsi="Times New Roman" w:cs="Times New Roman"/>
                <w:lang w:val="de-DE"/>
              </w:rPr>
              <w:t>Aktivnost</w:t>
            </w:r>
            <w:proofErr w:type="spellEnd"/>
            <w:r w:rsidRPr="00095F15">
              <w:rPr>
                <w:rFonts w:ascii="Times New Roman" w:hAnsi="Times New Roman" w:cs="Times New Roman"/>
                <w:lang w:val="de-DE"/>
              </w:rPr>
              <w:t xml:space="preserve"> A100191 </w:t>
            </w:r>
            <w:proofErr w:type="spellStart"/>
            <w:r w:rsidRPr="00095F15">
              <w:rPr>
                <w:rFonts w:ascii="Times New Roman" w:hAnsi="Times New Roman" w:cs="Times New Roman"/>
                <w:lang w:val="de-DE"/>
              </w:rPr>
              <w:t>Osnovna</w:t>
            </w:r>
            <w:proofErr w:type="spellEnd"/>
            <w:r w:rsidRPr="00095F15">
              <w:rPr>
                <w:rFonts w:ascii="Times New Roman" w:hAnsi="Times New Roman" w:cs="Times New Roman"/>
                <w:lang w:val="de-DE"/>
              </w:rPr>
              <w:t xml:space="preserve"> </w:t>
            </w:r>
            <w:proofErr w:type="spellStart"/>
            <w:r w:rsidRPr="00095F15">
              <w:rPr>
                <w:rFonts w:ascii="Times New Roman" w:hAnsi="Times New Roman" w:cs="Times New Roman"/>
                <w:lang w:val="de-DE"/>
              </w:rPr>
              <w:t>djelatnost</w:t>
            </w:r>
            <w:proofErr w:type="spellEnd"/>
            <w:r w:rsidRPr="00095F15">
              <w:rPr>
                <w:rFonts w:ascii="Times New Roman" w:hAnsi="Times New Roman" w:cs="Times New Roman"/>
                <w:lang w:val="de-DE"/>
              </w:rPr>
              <w:t xml:space="preserve"> vatrogastva - izvan standarda JVP</w:t>
            </w:r>
          </w:p>
        </w:tc>
        <w:tc>
          <w:tcPr>
            <w:tcW w:w="1366" w:type="dxa"/>
            <w:noWrap/>
            <w:vAlign w:val="bottom"/>
          </w:tcPr>
          <w:p w14:paraId="71977CF3" w14:textId="3925BA9A" w:rsidR="00480DA6" w:rsidRPr="00095F15" w:rsidRDefault="002E1E0D" w:rsidP="002E1E0D">
            <w:pPr>
              <w:pStyle w:val="Bezproreda"/>
              <w:jc w:val="right"/>
              <w:rPr>
                <w:rFonts w:ascii="Times New Roman" w:hAnsi="Times New Roman" w:cs="Times New Roman"/>
                <w:lang w:eastAsia="hr-HR"/>
              </w:rPr>
            </w:pPr>
            <w:r w:rsidRPr="00095F15">
              <w:rPr>
                <w:rFonts w:ascii="Times New Roman" w:hAnsi="Times New Roman" w:cs="Times New Roman"/>
                <w:lang w:eastAsia="hr-HR"/>
              </w:rPr>
              <w:t>1.41</w:t>
            </w:r>
            <w:r w:rsidR="00A17694">
              <w:rPr>
                <w:rFonts w:ascii="Times New Roman" w:hAnsi="Times New Roman" w:cs="Times New Roman"/>
                <w:lang w:eastAsia="hr-HR"/>
              </w:rPr>
              <w:t>1</w:t>
            </w:r>
            <w:r w:rsidRPr="00095F15">
              <w:rPr>
                <w:rFonts w:ascii="Times New Roman" w:hAnsi="Times New Roman" w:cs="Times New Roman"/>
                <w:lang w:eastAsia="hr-HR"/>
              </w:rPr>
              <w:t>.</w:t>
            </w:r>
            <w:r w:rsidR="00A17694">
              <w:rPr>
                <w:rFonts w:ascii="Times New Roman" w:hAnsi="Times New Roman" w:cs="Times New Roman"/>
                <w:lang w:eastAsia="hr-HR"/>
              </w:rPr>
              <w:t>6</w:t>
            </w:r>
            <w:r w:rsidRPr="00095F15">
              <w:rPr>
                <w:rFonts w:ascii="Times New Roman" w:hAnsi="Times New Roman" w:cs="Times New Roman"/>
                <w:lang w:eastAsia="hr-HR"/>
              </w:rPr>
              <w:t>63,53</w:t>
            </w:r>
          </w:p>
        </w:tc>
        <w:tc>
          <w:tcPr>
            <w:tcW w:w="1366" w:type="dxa"/>
            <w:noWrap/>
            <w:vAlign w:val="bottom"/>
          </w:tcPr>
          <w:p w14:paraId="5BA17967" w14:textId="481EB58C" w:rsidR="00480DA6" w:rsidRPr="00095F15" w:rsidRDefault="002E1E0D" w:rsidP="002E1E0D">
            <w:pPr>
              <w:pStyle w:val="Bezproreda"/>
              <w:jc w:val="right"/>
              <w:rPr>
                <w:rFonts w:ascii="Times New Roman" w:hAnsi="Times New Roman" w:cs="Times New Roman"/>
                <w:lang w:eastAsia="hr-HR"/>
              </w:rPr>
            </w:pPr>
            <w:r w:rsidRPr="00095F15">
              <w:rPr>
                <w:rFonts w:ascii="Times New Roman" w:hAnsi="Times New Roman" w:cs="Times New Roman"/>
                <w:lang w:eastAsia="hr-HR"/>
              </w:rPr>
              <w:t>1.411.380</w:t>
            </w:r>
            <w:r w:rsidR="00480DA6" w:rsidRPr="00095F15">
              <w:rPr>
                <w:rFonts w:ascii="Times New Roman" w:hAnsi="Times New Roman" w:cs="Times New Roman"/>
                <w:lang w:eastAsia="hr-HR"/>
              </w:rPr>
              <w:t>,00</w:t>
            </w:r>
          </w:p>
        </w:tc>
        <w:tc>
          <w:tcPr>
            <w:tcW w:w="1366" w:type="dxa"/>
            <w:noWrap/>
            <w:vAlign w:val="bottom"/>
          </w:tcPr>
          <w:p w14:paraId="5CBB3976" w14:textId="78D7FC8B" w:rsidR="00480DA6" w:rsidRPr="00095F15" w:rsidRDefault="002E1E0D" w:rsidP="002E1E0D">
            <w:pPr>
              <w:pStyle w:val="Bezproreda"/>
              <w:jc w:val="right"/>
              <w:rPr>
                <w:rFonts w:ascii="Times New Roman" w:hAnsi="Times New Roman" w:cs="Times New Roman"/>
                <w:lang w:eastAsia="hr-HR"/>
              </w:rPr>
            </w:pPr>
            <w:r w:rsidRPr="00095F15">
              <w:rPr>
                <w:rFonts w:ascii="Times New Roman" w:hAnsi="Times New Roman" w:cs="Times New Roman"/>
                <w:lang w:eastAsia="hr-HR"/>
              </w:rPr>
              <w:t>1.480.798</w:t>
            </w:r>
            <w:r w:rsidR="00480DA6" w:rsidRPr="00095F15">
              <w:rPr>
                <w:rFonts w:ascii="Times New Roman" w:hAnsi="Times New Roman" w:cs="Times New Roman"/>
                <w:lang w:eastAsia="hr-HR"/>
              </w:rPr>
              <w:t>,00</w:t>
            </w:r>
          </w:p>
        </w:tc>
        <w:tc>
          <w:tcPr>
            <w:tcW w:w="1368" w:type="dxa"/>
            <w:noWrap/>
            <w:vAlign w:val="bottom"/>
          </w:tcPr>
          <w:p w14:paraId="159843EE" w14:textId="18C8510A" w:rsidR="00480DA6" w:rsidRPr="00095F15" w:rsidRDefault="002E1E0D" w:rsidP="002E1E0D">
            <w:pPr>
              <w:pStyle w:val="Bezproreda"/>
              <w:jc w:val="right"/>
              <w:rPr>
                <w:rFonts w:ascii="Times New Roman" w:hAnsi="Times New Roman" w:cs="Times New Roman"/>
                <w:lang w:eastAsia="hr-HR"/>
              </w:rPr>
            </w:pPr>
            <w:r w:rsidRPr="00095F15">
              <w:rPr>
                <w:rFonts w:ascii="Times New Roman" w:hAnsi="Times New Roman" w:cs="Times New Roman"/>
                <w:lang w:eastAsia="hr-HR"/>
              </w:rPr>
              <w:t>1.553.737</w:t>
            </w:r>
            <w:r w:rsidR="00480DA6" w:rsidRPr="00095F15">
              <w:rPr>
                <w:rFonts w:ascii="Times New Roman" w:hAnsi="Times New Roman" w:cs="Times New Roman"/>
                <w:lang w:eastAsia="hr-HR"/>
              </w:rPr>
              <w:t>,00</w:t>
            </w:r>
          </w:p>
        </w:tc>
      </w:tr>
      <w:tr w:rsidR="00813DB0" w:rsidRPr="002E1E0D" w14:paraId="480D28DF" w14:textId="77777777" w:rsidTr="00095F15">
        <w:trPr>
          <w:trHeight w:val="573"/>
        </w:trPr>
        <w:tc>
          <w:tcPr>
            <w:tcW w:w="4632" w:type="dxa"/>
            <w:noWrap/>
            <w:vAlign w:val="bottom"/>
          </w:tcPr>
          <w:p w14:paraId="03CAF5EB" w14:textId="77777777" w:rsidR="00480DA6" w:rsidRPr="00095F15" w:rsidRDefault="00480DA6" w:rsidP="002E1E0D">
            <w:pPr>
              <w:pStyle w:val="Bezproreda"/>
              <w:rPr>
                <w:rFonts w:ascii="Times New Roman" w:hAnsi="Times New Roman" w:cs="Times New Roman"/>
                <w:lang w:val="de-DE"/>
              </w:rPr>
            </w:pPr>
            <w:proofErr w:type="spellStart"/>
            <w:r w:rsidRPr="00095F15">
              <w:rPr>
                <w:rFonts w:ascii="Times New Roman" w:hAnsi="Times New Roman" w:cs="Times New Roman"/>
                <w:lang w:val="de-DE"/>
              </w:rPr>
              <w:t>Kapitalni</w:t>
            </w:r>
            <w:proofErr w:type="spellEnd"/>
            <w:r w:rsidRPr="00095F15">
              <w:rPr>
                <w:rFonts w:ascii="Times New Roman" w:hAnsi="Times New Roman" w:cs="Times New Roman"/>
                <w:lang w:val="de-DE"/>
              </w:rPr>
              <w:t xml:space="preserve"> </w:t>
            </w:r>
            <w:proofErr w:type="spellStart"/>
            <w:r w:rsidRPr="00095F15">
              <w:rPr>
                <w:rFonts w:ascii="Times New Roman" w:hAnsi="Times New Roman" w:cs="Times New Roman"/>
                <w:lang w:val="de-DE"/>
              </w:rPr>
              <w:t>projekt</w:t>
            </w:r>
            <w:proofErr w:type="spellEnd"/>
            <w:r w:rsidRPr="00095F15">
              <w:rPr>
                <w:rFonts w:ascii="Times New Roman" w:hAnsi="Times New Roman" w:cs="Times New Roman"/>
                <w:lang w:val="de-DE"/>
              </w:rPr>
              <w:t xml:space="preserve"> K100085 </w:t>
            </w:r>
            <w:proofErr w:type="spellStart"/>
            <w:r w:rsidRPr="00095F15">
              <w:rPr>
                <w:rFonts w:ascii="Times New Roman" w:hAnsi="Times New Roman" w:cs="Times New Roman"/>
                <w:lang w:val="de-DE"/>
              </w:rPr>
              <w:t>Opremanje</w:t>
            </w:r>
            <w:proofErr w:type="spellEnd"/>
            <w:r w:rsidRPr="00095F15">
              <w:rPr>
                <w:rFonts w:ascii="Times New Roman" w:hAnsi="Times New Roman" w:cs="Times New Roman"/>
                <w:lang w:val="de-DE"/>
              </w:rPr>
              <w:t xml:space="preserve"> vatrogasne postrojbe - izvan standarda JVP</w:t>
            </w:r>
          </w:p>
        </w:tc>
        <w:tc>
          <w:tcPr>
            <w:tcW w:w="1366" w:type="dxa"/>
            <w:noWrap/>
            <w:vAlign w:val="bottom"/>
          </w:tcPr>
          <w:p w14:paraId="1C48D8F8" w14:textId="7D258D73" w:rsidR="00480DA6" w:rsidRPr="00095F15" w:rsidRDefault="002E1E0D" w:rsidP="002E1E0D">
            <w:pPr>
              <w:pStyle w:val="Bezproreda"/>
              <w:jc w:val="right"/>
              <w:rPr>
                <w:rFonts w:ascii="Times New Roman" w:hAnsi="Times New Roman" w:cs="Times New Roman"/>
                <w:lang w:eastAsia="hr-HR"/>
              </w:rPr>
            </w:pPr>
            <w:r w:rsidRPr="00095F15">
              <w:rPr>
                <w:rFonts w:ascii="Times New Roman" w:hAnsi="Times New Roman" w:cs="Times New Roman"/>
                <w:lang w:eastAsia="hr-HR"/>
              </w:rPr>
              <w:t>42</w:t>
            </w:r>
            <w:r w:rsidR="00480DA6" w:rsidRPr="00095F15">
              <w:rPr>
                <w:rFonts w:ascii="Times New Roman" w:hAnsi="Times New Roman" w:cs="Times New Roman"/>
                <w:lang w:eastAsia="hr-HR"/>
              </w:rPr>
              <w:t>.</w:t>
            </w:r>
            <w:r w:rsidRPr="00095F15">
              <w:rPr>
                <w:rFonts w:ascii="Times New Roman" w:hAnsi="Times New Roman" w:cs="Times New Roman"/>
                <w:lang w:eastAsia="hr-HR"/>
              </w:rPr>
              <w:t>530</w:t>
            </w:r>
            <w:r w:rsidR="00480DA6" w:rsidRPr="00095F15">
              <w:rPr>
                <w:rFonts w:ascii="Times New Roman" w:hAnsi="Times New Roman" w:cs="Times New Roman"/>
                <w:lang w:eastAsia="hr-HR"/>
              </w:rPr>
              <w:t>,00</w:t>
            </w:r>
          </w:p>
        </w:tc>
        <w:tc>
          <w:tcPr>
            <w:tcW w:w="1366" w:type="dxa"/>
            <w:noWrap/>
            <w:vAlign w:val="bottom"/>
          </w:tcPr>
          <w:p w14:paraId="31B85618" w14:textId="6799E7B0" w:rsidR="00480DA6" w:rsidRPr="00095F15" w:rsidRDefault="002E1E0D" w:rsidP="002E1E0D">
            <w:pPr>
              <w:pStyle w:val="Bezproreda"/>
              <w:jc w:val="right"/>
              <w:rPr>
                <w:rFonts w:ascii="Times New Roman" w:hAnsi="Times New Roman" w:cs="Times New Roman"/>
                <w:lang w:eastAsia="hr-HR"/>
              </w:rPr>
            </w:pPr>
            <w:r w:rsidRPr="00095F15">
              <w:rPr>
                <w:rFonts w:ascii="Times New Roman" w:hAnsi="Times New Roman" w:cs="Times New Roman"/>
                <w:lang w:eastAsia="hr-HR"/>
              </w:rPr>
              <w:t>57</w:t>
            </w:r>
            <w:r w:rsidR="00480DA6" w:rsidRPr="00095F15">
              <w:rPr>
                <w:rFonts w:ascii="Times New Roman" w:hAnsi="Times New Roman" w:cs="Times New Roman"/>
                <w:lang w:eastAsia="hr-HR"/>
              </w:rPr>
              <w:t>.</w:t>
            </w:r>
            <w:r w:rsidRPr="00095F15">
              <w:rPr>
                <w:rFonts w:ascii="Times New Roman" w:hAnsi="Times New Roman" w:cs="Times New Roman"/>
                <w:lang w:eastAsia="hr-HR"/>
              </w:rPr>
              <w:t>70</w:t>
            </w:r>
            <w:r w:rsidR="00480DA6" w:rsidRPr="00095F15">
              <w:rPr>
                <w:rFonts w:ascii="Times New Roman" w:hAnsi="Times New Roman" w:cs="Times New Roman"/>
                <w:lang w:eastAsia="hr-HR"/>
              </w:rPr>
              <w:t>0,00</w:t>
            </w:r>
          </w:p>
        </w:tc>
        <w:tc>
          <w:tcPr>
            <w:tcW w:w="1366" w:type="dxa"/>
            <w:noWrap/>
            <w:vAlign w:val="bottom"/>
          </w:tcPr>
          <w:p w14:paraId="07CBB2CF" w14:textId="3DE20584" w:rsidR="00480DA6" w:rsidRPr="00095F15" w:rsidRDefault="002E1E0D" w:rsidP="002E1E0D">
            <w:pPr>
              <w:pStyle w:val="Bezproreda"/>
              <w:jc w:val="right"/>
              <w:rPr>
                <w:rFonts w:ascii="Times New Roman" w:hAnsi="Times New Roman" w:cs="Times New Roman"/>
                <w:lang w:eastAsia="hr-HR"/>
              </w:rPr>
            </w:pPr>
            <w:r w:rsidRPr="00095F15">
              <w:rPr>
                <w:rFonts w:ascii="Times New Roman" w:hAnsi="Times New Roman" w:cs="Times New Roman"/>
                <w:lang w:eastAsia="hr-HR"/>
              </w:rPr>
              <w:t>58</w:t>
            </w:r>
            <w:r w:rsidR="00480DA6" w:rsidRPr="00095F15">
              <w:rPr>
                <w:rFonts w:ascii="Times New Roman" w:hAnsi="Times New Roman" w:cs="Times New Roman"/>
                <w:lang w:eastAsia="hr-HR"/>
              </w:rPr>
              <w:t>.</w:t>
            </w:r>
            <w:r w:rsidRPr="00095F15">
              <w:rPr>
                <w:rFonts w:ascii="Times New Roman" w:hAnsi="Times New Roman" w:cs="Times New Roman"/>
                <w:lang w:eastAsia="hr-HR"/>
              </w:rPr>
              <w:t>090</w:t>
            </w:r>
            <w:r w:rsidR="00480DA6" w:rsidRPr="00095F15">
              <w:rPr>
                <w:rFonts w:ascii="Times New Roman" w:hAnsi="Times New Roman" w:cs="Times New Roman"/>
                <w:lang w:eastAsia="hr-HR"/>
              </w:rPr>
              <w:t>,00</w:t>
            </w:r>
          </w:p>
        </w:tc>
        <w:tc>
          <w:tcPr>
            <w:tcW w:w="1368" w:type="dxa"/>
            <w:noWrap/>
            <w:vAlign w:val="bottom"/>
          </w:tcPr>
          <w:p w14:paraId="2C976BBE" w14:textId="76A5AE5C" w:rsidR="00480DA6" w:rsidRPr="00095F15" w:rsidRDefault="002E1E0D" w:rsidP="002E1E0D">
            <w:pPr>
              <w:pStyle w:val="Bezproreda"/>
              <w:jc w:val="right"/>
              <w:rPr>
                <w:rFonts w:ascii="Times New Roman" w:hAnsi="Times New Roman" w:cs="Times New Roman"/>
                <w:lang w:eastAsia="hr-HR"/>
              </w:rPr>
            </w:pPr>
            <w:r w:rsidRPr="00095F15">
              <w:rPr>
                <w:rFonts w:ascii="Times New Roman" w:hAnsi="Times New Roman" w:cs="Times New Roman"/>
                <w:lang w:eastAsia="hr-HR"/>
              </w:rPr>
              <w:t>59</w:t>
            </w:r>
            <w:r w:rsidR="00480DA6" w:rsidRPr="00095F15">
              <w:rPr>
                <w:rFonts w:ascii="Times New Roman" w:hAnsi="Times New Roman" w:cs="Times New Roman"/>
                <w:lang w:eastAsia="hr-HR"/>
              </w:rPr>
              <w:t>.</w:t>
            </w:r>
            <w:r w:rsidRPr="00095F15">
              <w:rPr>
                <w:rFonts w:ascii="Times New Roman" w:hAnsi="Times New Roman" w:cs="Times New Roman"/>
                <w:lang w:eastAsia="hr-HR"/>
              </w:rPr>
              <w:t>10</w:t>
            </w:r>
            <w:r w:rsidR="00480DA6" w:rsidRPr="00095F15">
              <w:rPr>
                <w:rFonts w:ascii="Times New Roman" w:hAnsi="Times New Roman" w:cs="Times New Roman"/>
                <w:lang w:eastAsia="hr-HR"/>
              </w:rPr>
              <w:t>0,00</w:t>
            </w:r>
          </w:p>
        </w:tc>
      </w:tr>
      <w:tr w:rsidR="00480DA6" w:rsidRPr="002E1E0D" w14:paraId="79E23983" w14:textId="77777777" w:rsidTr="00095F15">
        <w:trPr>
          <w:trHeight w:val="411"/>
        </w:trPr>
        <w:tc>
          <w:tcPr>
            <w:tcW w:w="10098" w:type="dxa"/>
            <w:gridSpan w:val="5"/>
            <w:shd w:val="clear" w:color="auto" w:fill="F2F2F2"/>
            <w:noWrap/>
            <w:vAlign w:val="bottom"/>
            <w:hideMark/>
          </w:tcPr>
          <w:p w14:paraId="3BE5CC7A" w14:textId="3C267C43" w:rsidR="00480DA6" w:rsidRPr="00095F15" w:rsidRDefault="00480DA6" w:rsidP="002E1E0D">
            <w:pPr>
              <w:pStyle w:val="Bezproreda"/>
              <w:rPr>
                <w:rFonts w:ascii="Times New Roman" w:hAnsi="Times New Roman" w:cs="Times New Roman"/>
                <w:b/>
                <w:bCs/>
                <w:lang w:eastAsia="hr-HR"/>
              </w:rPr>
            </w:pPr>
            <w:r w:rsidRPr="00095F15">
              <w:rPr>
                <w:rFonts w:ascii="Times New Roman" w:hAnsi="Times New Roman" w:cs="Times New Roman"/>
                <w:b/>
                <w:bCs/>
                <w:lang w:eastAsia="hr-HR"/>
              </w:rPr>
              <w:t>PROVEDBENI PROGRAM GRADA UMAGA-UMAGO 202</w:t>
            </w:r>
            <w:r w:rsidR="00095F15" w:rsidRPr="00095F15">
              <w:rPr>
                <w:rFonts w:ascii="Times New Roman" w:hAnsi="Times New Roman" w:cs="Times New Roman"/>
                <w:b/>
                <w:bCs/>
                <w:lang w:eastAsia="hr-HR"/>
              </w:rPr>
              <w:t>6</w:t>
            </w:r>
            <w:r w:rsidRPr="00095F15">
              <w:rPr>
                <w:rFonts w:ascii="Times New Roman" w:hAnsi="Times New Roman" w:cs="Times New Roman"/>
                <w:b/>
                <w:bCs/>
                <w:lang w:eastAsia="hr-HR"/>
              </w:rPr>
              <w:t>.-20</w:t>
            </w:r>
            <w:r w:rsidR="00095F15" w:rsidRPr="00095F15">
              <w:rPr>
                <w:rFonts w:ascii="Times New Roman" w:hAnsi="Times New Roman" w:cs="Times New Roman"/>
                <w:b/>
                <w:bCs/>
                <w:lang w:eastAsia="hr-HR"/>
              </w:rPr>
              <w:t>30</w:t>
            </w:r>
            <w:r w:rsidRPr="00095F15">
              <w:rPr>
                <w:rFonts w:ascii="Times New Roman" w:hAnsi="Times New Roman" w:cs="Times New Roman"/>
                <w:b/>
                <w:bCs/>
                <w:lang w:eastAsia="hr-HR"/>
              </w:rPr>
              <w:t>. </w:t>
            </w:r>
          </w:p>
        </w:tc>
      </w:tr>
      <w:tr w:rsidR="00480DA6" w:rsidRPr="002E1E0D" w14:paraId="08E4FAD9" w14:textId="77777777" w:rsidTr="00095F15">
        <w:trPr>
          <w:trHeight w:val="559"/>
        </w:trPr>
        <w:tc>
          <w:tcPr>
            <w:tcW w:w="10098" w:type="dxa"/>
            <w:gridSpan w:val="5"/>
            <w:shd w:val="clear" w:color="auto" w:fill="F2F2F2"/>
            <w:noWrap/>
            <w:vAlign w:val="bottom"/>
            <w:hideMark/>
          </w:tcPr>
          <w:p w14:paraId="76C54495" w14:textId="07745EB4" w:rsidR="0067455C" w:rsidRPr="00095F15" w:rsidRDefault="00095F15" w:rsidP="002E1E0D">
            <w:pPr>
              <w:pStyle w:val="Bezproreda"/>
              <w:rPr>
                <w:rFonts w:ascii="Times New Roman" w:hAnsi="Times New Roman" w:cs="Times New Roman"/>
              </w:rPr>
            </w:pPr>
            <w:r w:rsidRPr="00095F15">
              <w:rPr>
                <w:rFonts w:ascii="Times New Roman" w:eastAsia="Times New Roman" w:hAnsi="Times New Roman" w:cs="Times New Roman"/>
                <w:b/>
                <w:bCs/>
                <w:sz w:val="20"/>
                <w:szCs w:val="20"/>
              </w:rPr>
              <w:t xml:space="preserve">NAZIV CILJA NADREĐENOG AKTA STRATEŠKOG PLANIRANJA: </w:t>
            </w:r>
            <w:r w:rsidRPr="00095F15">
              <w:rPr>
                <w:rFonts w:ascii="Times New Roman" w:eastAsia="Times New Roman" w:hAnsi="Times New Roman" w:cs="Times New Roman"/>
                <w:sz w:val="20"/>
                <w:szCs w:val="20"/>
              </w:rPr>
              <w:t>1.6. Jačanje kapaciteta za upravljanje rizicima, 1.6.1. Unaprjeđenje sustava civilne zašite</w:t>
            </w:r>
            <w:r w:rsidRPr="00095F15">
              <w:rPr>
                <w:rFonts w:ascii="Times New Roman" w:hAnsi="Times New Roman" w:cs="Times New Roman"/>
              </w:rPr>
              <w:t xml:space="preserve"> </w:t>
            </w:r>
          </w:p>
        </w:tc>
      </w:tr>
      <w:tr w:rsidR="00480DA6" w:rsidRPr="00095F15" w14:paraId="3FBA442A" w14:textId="77777777" w:rsidTr="00CE2A09">
        <w:trPr>
          <w:trHeight w:val="218"/>
        </w:trPr>
        <w:tc>
          <w:tcPr>
            <w:tcW w:w="10098" w:type="dxa"/>
            <w:gridSpan w:val="5"/>
            <w:shd w:val="clear" w:color="auto" w:fill="F2F2F2"/>
            <w:noWrap/>
            <w:vAlign w:val="bottom"/>
            <w:hideMark/>
          </w:tcPr>
          <w:p w14:paraId="48CAC57A" w14:textId="77777777" w:rsidR="00095F15" w:rsidRPr="00095F15" w:rsidRDefault="00095F15" w:rsidP="00095F15">
            <w:pPr>
              <w:pStyle w:val="Bezproreda"/>
              <w:rPr>
                <w:rFonts w:ascii="Times New Roman" w:hAnsi="Times New Roman" w:cs="Times New Roman"/>
                <w:lang w:eastAsia="hr-HR"/>
              </w:rPr>
            </w:pPr>
          </w:p>
          <w:p w14:paraId="7C9BCD70" w14:textId="13AF57DF" w:rsidR="00480DA6" w:rsidRPr="00095F15" w:rsidRDefault="00480DA6" w:rsidP="00095F15">
            <w:pPr>
              <w:pStyle w:val="Bezproreda"/>
              <w:rPr>
                <w:rFonts w:ascii="Times New Roman" w:hAnsi="Times New Roman" w:cs="Times New Roman"/>
                <w:lang w:eastAsia="hr-HR"/>
              </w:rPr>
            </w:pPr>
            <w:r w:rsidRPr="00095F15">
              <w:rPr>
                <w:rFonts w:ascii="Times New Roman" w:hAnsi="Times New Roman" w:cs="Times New Roman"/>
                <w:b/>
                <w:bCs/>
                <w:lang w:eastAsia="hr-HR"/>
              </w:rPr>
              <w:t>NAZIV MJERE:</w:t>
            </w:r>
            <w:r w:rsidRPr="00095F15">
              <w:rPr>
                <w:rFonts w:ascii="Times New Roman" w:hAnsi="Times New Roman" w:cs="Times New Roman"/>
                <w:lang w:eastAsia="hr-HR"/>
              </w:rPr>
              <w:t xml:space="preserve"> Protupožarna i civilna zaštita </w:t>
            </w:r>
          </w:p>
          <w:p w14:paraId="53780DE7" w14:textId="77777777" w:rsidR="00095F15" w:rsidRPr="00095F15" w:rsidRDefault="00095F15" w:rsidP="00095F15">
            <w:pPr>
              <w:pStyle w:val="Bezproreda"/>
              <w:rPr>
                <w:rFonts w:ascii="Times New Roman" w:hAnsi="Times New Roman" w:cs="Times New Roman"/>
                <w:lang w:eastAsia="hr-HR"/>
              </w:rPr>
            </w:pPr>
          </w:p>
        </w:tc>
      </w:tr>
      <w:tr w:rsidR="00813DB0" w:rsidRPr="002E1E0D" w14:paraId="500E162E" w14:textId="77777777" w:rsidTr="00095F15">
        <w:trPr>
          <w:trHeight w:val="318"/>
        </w:trPr>
        <w:tc>
          <w:tcPr>
            <w:tcW w:w="4632" w:type="dxa"/>
            <w:shd w:val="clear" w:color="auto" w:fill="F2F2F2"/>
            <w:noWrap/>
            <w:vAlign w:val="bottom"/>
          </w:tcPr>
          <w:p w14:paraId="10FF30E1" w14:textId="598992E4" w:rsidR="004350D7" w:rsidRPr="00095F15" w:rsidRDefault="004350D7" w:rsidP="002E1E0D">
            <w:pPr>
              <w:pStyle w:val="Bezproreda"/>
              <w:rPr>
                <w:rFonts w:ascii="Times New Roman" w:hAnsi="Times New Roman" w:cs="Times New Roman"/>
                <w:b/>
                <w:bCs/>
                <w:lang w:eastAsia="hr-HR"/>
              </w:rPr>
            </w:pPr>
            <w:r w:rsidRPr="00095F15">
              <w:rPr>
                <w:rFonts w:ascii="Times New Roman" w:hAnsi="Times New Roman" w:cs="Times New Roman"/>
                <w:b/>
                <w:bCs/>
                <w:lang w:eastAsia="hr-HR"/>
              </w:rPr>
              <w:t>POKAZATELJ REZULTATA</w:t>
            </w:r>
          </w:p>
        </w:tc>
        <w:tc>
          <w:tcPr>
            <w:tcW w:w="1366" w:type="dxa"/>
            <w:shd w:val="clear" w:color="auto" w:fill="F2F2F2"/>
            <w:noWrap/>
            <w:vAlign w:val="bottom"/>
          </w:tcPr>
          <w:p w14:paraId="3DDB4160" w14:textId="4CE0DDB5" w:rsidR="00480DA6" w:rsidRPr="00095F15" w:rsidRDefault="004350D7" w:rsidP="00095F15">
            <w:pPr>
              <w:pStyle w:val="Bezproreda"/>
              <w:jc w:val="center"/>
              <w:rPr>
                <w:rFonts w:ascii="Times New Roman" w:hAnsi="Times New Roman" w:cs="Times New Roman"/>
                <w:lang w:eastAsia="hr-HR"/>
              </w:rPr>
            </w:pPr>
            <w:r w:rsidRPr="00095F15">
              <w:rPr>
                <w:rFonts w:ascii="Times New Roman" w:hAnsi="Times New Roman" w:cs="Times New Roman"/>
                <w:lang w:eastAsia="hr-HR"/>
              </w:rPr>
              <w:t>Plan 202</w:t>
            </w:r>
            <w:r w:rsidR="00095F15">
              <w:rPr>
                <w:rFonts w:ascii="Times New Roman" w:hAnsi="Times New Roman" w:cs="Times New Roman"/>
                <w:lang w:eastAsia="hr-HR"/>
              </w:rPr>
              <w:t>5</w:t>
            </w:r>
          </w:p>
        </w:tc>
        <w:tc>
          <w:tcPr>
            <w:tcW w:w="1366" w:type="dxa"/>
            <w:shd w:val="clear" w:color="auto" w:fill="F2F2F2"/>
            <w:noWrap/>
            <w:vAlign w:val="bottom"/>
          </w:tcPr>
          <w:p w14:paraId="20FC05F6" w14:textId="44D354E5" w:rsidR="004350D7" w:rsidRPr="00095F15" w:rsidRDefault="004350D7" w:rsidP="00095F15">
            <w:pPr>
              <w:pStyle w:val="Bezproreda"/>
              <w:jc w:val="center"/>
              <w:rPr>
                <w:rFonts w:ascii="Times New Roman" w:hAnsi="Times New Roman" w:cs="Times New Roman"/>
                <w:lang w:eastAsia="hr-HR"/>
              </w:rPr>
            </w:pPr>
            <w:r w:rsidRPr="00095F15">
              <w:rPr>
                <w:rFonts w:ascii="Times New Roman" w:hAnsi="Times New Roman" w:cs="Times New Roman"/>
                <w:lang w:eastAsia="hr-HR"/>
              </w:rPr>
              <w:t>Plan 202</w:t>
            </w:r>
            <w:r w:rsidR="00095F15">
              <w:rPr>
                <w:rFonts w:ascii="Times New Roman" w:hAnsi="Times New Roman" w:cs="Times New Roman"/>
                <w:lang w:eastAsia="hr-HR"/>
              </w:rPr>
              <w:t>6</w:t>
            </w:r>
          </w:p>
        </w:tc>
        <w:tc>
          <w:tcPr>
            <w:tcW w:w="1366" w:type="dxa"/>
            <w:shd w:val="clear" w:color="auto" w:fill="F2F2F2"/>
            <w:noWrap/>
            <w:vAlign w:val="bottom"/>
          </w:tcPr>
          <w:p w14:paraId="0D10343E" w14:textId="5714B52F" w:rsidR="004350D7" w:rsidRPr="00095F15" w:rsidRDefault="004350D7" w:rsidP="00095F15">
            <w:pPr>
              <w:pStyle w:val="Bezproreda"/>
              <w:jc w:val="center"/>
              <w:rPr>
                <w:rFonts w:ascii="Times New Roman" w:hAnsi="Times New Roman" w:cs="Times New Roman"/>
                <w:lang w:eastAsia="hr-HR"/>
              </w:rPr>
            </w:pPr>
            <w:r w:rsidRPr="00095F15">
              <w:rPr>
                <w:rFonts w:ascii="Times New Roman" w:hAnsi="Times New Roman" w:cs="Times New Roman"/>
                <w:lang w:eastAsia="hr-HR"/>
              </w:rPr>
              <w:t>Projek</w:t>
            </w:r>
            <w:r w:rsidR="00095F15">
              <w:rPr>
                <w:rFonts w:ascii="Times New Roman" w:hAnsi="Times New Roman" w:cs="Times New Roman"/>
                <w:lang w:eastAsia="hr-HR"/>
              </w:rPr>
              <w:t>cija 2027</w:t>
            </w:r>
          </w:p>
        </w:tc>
        <w:tc>
          <w:tcPr>
            <w:tcW w:w="1368" w:type="dxa"/>
            <w:shd w:val="clear" w:color="auto" w:fill="F2F2F2"/>
            <w:noWrap/>
            <w:vAlign w:val="bottom"/>
          </w:tcPr>
          <w:p w14:paraId="38487DC7" w14:textId="1B788EC3" w:rsidR="004350D7" w:rsidRPr="00095F15" w:rsidRDefault="004350D7" w:rsidP="00095F15">
            <w:pPr>
              <w:pStyle w:val="Bezproreda"/>
              <w:jc w:val="center"/>
              <w:rPr>
                <w:rFonts w:ascii="Times New Roman" w:hAnsi="Times New Roman" w:cs="Times New Roman"/>
                <w:lang w:eastAsia="hr-HR"/>
              </w:rPr>
            </w:pPr>
            <w:r w:rsidRPr="00095F15">
              <w:rPr>
                <w:rFonts w:ascii="Times New Roman" w:hAnsi="Times New Roman" w:cs="Times New Roman"/>
                <w:lang w:eastAsia="hr-HR"/>
              </w:rPr>
              <w:t>Projekc</w:t>
            </w:r>
            <w:r w:rsidR="00095F15">
              <w:rPr>
                <w:rFonts w:ascii="Times New Roman" w:hAnsi="Times New Roman" w:cs="Times New Roman"/>
                <w:lang w:eastAsia="hr-HR"/>
              </w:rPr>
              <w:t xml:space="preserve">ija </w:t>
            </w:r>
            <w:r w:rsidRPr="00095F15">
              <w:rPr>
                <w:rFonts w:ascii="Times New Roman" w:hAnsi="Times New Roman" w:cs="Times New Roman"/>
                <w:lang w:eastAsia="hr-HR"/>
              </w:rPr>
              <w:t>202</w:t>
            </w:r>
            <w:r w:rsidR="00095F15">
              <w:rPr>
                <w:rFonts w:ascii="Times New Roman" w:hAnsi="Times New Roman" w:cs="Times New Roman"/>
                <w:lang w:eastAsia="hr-HR"/>
              </w:rPr>
              <w:t>8</w:t>
            </w:r>
          </w:p>
        </w:tc>
      </w:tr>
      <w:tr w:rsidR="00813DB0" w:rsidRPr="002E1E0D" w14:paraId="3C2B3ABB" w14:textId="77777777" w:rsidTr="00095F15">
        <w:trPr>
          <w:trHeight w:val="423"/>
        </w:trPr>
        <w:tc>
          <w:tcPr>
            <w:tcW w:w="4632" w:type="dxa"/>
            <w:shd w:val="clear" w:color="auto" w:fill="F2F2F2"/>
            <w:noWrap/>
            <w:vAlign w:val="bottom"/>
            <w:hideMark/>
          </w:tcPr>
          <w:p w14:paraId="4775C936" w14:textId="77777777" w:rsidR="00480DA6" w:rsidRPr="00095F15" w:rsidRDefault="00480DA6" w:rsidP="002E1E0D">
            <w:pPr>
              <w:pStyle w:val="Bezproreda"/>
              <w:rPr>
                <w:rFonts w:ascii="Times New Roman" w:hAnsi="Times New Roman" w:cs="Times New Roman"/>
                <w:lang w:eastAsia="hr-HR"/>
              </w:rPr>
            </w:pPr>
            <w:r w:rsidRPr="00095F15">
              <w:rPr>
                <w:rFonts w:ascii="Times New Roman" w:hAnsi="Times New Roman" w:cs="Times New Roman"/>
                <w:lang w:eastAsia="hr-HR"/>
              </w:rPr>
              <w:t>Vrijednost nabavljene nove opreme</w:t>
            </w:r>
          </w:p>
        </w:tc>
        <w:tc>
          <w:tcPr>
            <w:tcW w:w="1366" w:type="dxa"/>
            <w:shd w:val="clear" w:color="auto" w:fill="F2F2F2"/>
            <w:noWrap/>
            <w:vAlign w:val="bottom"/>
            <w:hideMark/>
          </w:tcPr>
          <w:p w14:paraId="0CB5090B" w14:textId="72F05FB2" w:rsidR="00480DA6" w:rsidRPr="00095F15" w:rsidRDefault="00480DA6" w:rsidP="00095F15">
            <w:pPr>
              <w:pStyle w:val="Bezproreda"/>
              <w:jc w:val="right"/>
              <w:rPr>
                <w:rFonts w:ascii="Times New Roman" w:hAnsi="Times New Roman" w:cs="Times New Roman"/>
                <w:lang w:eastAsia="hr-HR"/>
              </w:rPr>
            </w:pPr>
            <w:r w:rsidRPr="00095F15">
              <w:rPr>
                <w:rFonts w:ascii="Times New Roman" w:hAnsi="Times New Roman" w:cs="Times New Roman"/>
                <w:lang w:eastAsia="hr-HR"/>
              </w:rPr>
              <w:t>4</w:t>
            </w:r>
            <w:r w:rsidR="00095F15">
              <w:rPr>
                <w:rFonts w:ascii="Times New Roman" w:hAnsi="Times New Roman" w:cs="Times New Roman"/>
                <w:lang w:eastAsia="hr-HR"/>
              </w:rPr>
              <w:t>2</w:t>
            </w:r>
            <w:r w:rsidRPr="00095F15">
              <w:rPr>
                <w:rFonts w:ascii="Times New Roman" w:hAnsi="Times New Roman" w:cs="Times New Roman"/>
                <w:lang w:eastAsia="hr-HR"/>
              </w:rPr>
              <w:t>.</w:t>
            </w:r>
            <w:r w:rsidR="00095F15">
              <w:rPr>
                <w:rFonts w:ascii="Times New Roman" w:hAnsi="Times New Roman" w:cs="Times New Roman"/>
                <w:lang w:eastAsia="hr-HR"/>
              </w:rPr>
              <w:t>5</w:t>
            </w:r>
            <w:r w:rsidRPr="00095F15">
              <w:rPr>
                <w:rFonts w:ascii="Times New Roman" w:hAnsi="Times New Roman" w:cs="Times New Roman"/>
                <w:lang w:eastAsia="hr-HR"/>
              </w:rPr>
              <w:t>30,00 </w:t>
            </w:r>
          </w:p>
        </w:tc>
        <w:tc>
          <w:tcPr>
            <w:tcW w:w="1366" w:type="dxa"/>
            <w:shd w:val="clear" w:color="auto" w:fill="F2F2F2"/>
            <w:noWrap/>
            <w:vAlign w:val="bottom"/>
            <w:hideMark/>
          </w:tcPr>
          <w:p w14:paraId="1828981B" w14:textId="2989608D" w:rsidR="00480DA6" w:rsidRPr="00095F15" w:rsidRDefault="00095F15" w:rsidP="00095F15">
            <w:pPr>
              <w:pStyle w:val="Bezproreda"/>
              <w:jc w:val="right"/>
              <w:rPr>
                <w:rFonts w:ascii="Times New Roman" w:hAnsi="Times New Roman" w:cs="Times New Roman"/>
                <w:lang w:eastAsia="hr-HR"/>
              </w:rPr>
            </w:pPr>
            <w:r>
              <w:rPr>
                <w:rFonts w:ascii="Times New Roman" w:hAnsi="Times New Roman" w:cs="Times New Roman"/>
                <w:lang w:eastAsia="hr-HR"/>
              </w:rPr>
              <w:t>57</w:t>
            </w:r>
            <w:r w:rsidR="00480DA6" w:rsidRPr="00095F15">
              <w:rPr>
                <w:rFonts w:ascii="Times New Roman" w:hAnsi="Times New Roman" w:cs="Times New Roman"/>
                <w:lang w:eastAsia="hr-HR"/>
              </w:rPr>
              <w:t>.</w:t>
            </w:r>
            <w:r>
              <w:rPr>
                <w:rFonts w:ascii="Times New Roman" w:hAnsi="Times New Roman" w:cs="Times New Roman"/>
                <w:lang w:eastAsia="hr-HR"/>
              </w:rPr>
              <w:t>70</w:t>
            </w:r>
            <w:r w:rsidR="00480DA6" w:rsidRPr="00095F15">
              <w:rPr>
                <w:rFonts w:ascii="Times New Roman" w:hAnsi="Times New Roman" w:cs="Times New Roman"/>
                <w:lang w:eastAsia="hr-HR"/>
              </w:rPr>
              <w:t>0,00 </w:t>
            </w:r>
          </w:p>
        </w:tc>
        <w:tc>
          <w:tcPr>
            <w:tcW w:w="1366" w:type="dxa"/>
            <w:shd w:val="clear" w:color="auto" w:fill="F2F2F2"/>
            <w:noWrap/>
            <w:vAlign w:val="bottom"/>
            <w:hideMark/>
          </w:tcPr>
          <w:p w14:paraId="6860049F" w14:textId="4200464F" w:rsidR="00480DA6" w:rsidRPr="00095F15" w:rsidRDefault="00480DA6" w:rsidP="00095F15">
            <w:pPr>
              <w:pStyle w:val="Bezproreda"/>
              <w:jc w:val="right"/>
              <w:rPr>
                <w:rFonts w:ascii="Times New Roman" w:hAnsi="Times New Roman" w:cs="Times New Roman"/>
                <w:lang w:eastAsia="hr-HR"/>
              </w:rPr>
            </w:pPr>
            <w:r w:rsidRPr="00095F15">
              <w:rPr>
                <w:rFonts w:ascii="Times New Roman" w:hAnsi="Times New Roman" w:cs="Times New Roman"/>
                <w:lang w:eastAsia="hr-HR"/>
              </w:rPr>
              <w:t>5</w:t>
            </w:r>
            <w:r w:rsidR="00095F15">
              <w:rPr>
                <w:rFonts w:ascii="Times New Roman" w:hAnsi="Times New Roman" w:cs="Times New Roman"/>
                <w:lang w:eastAsia="hr-HR"/>
              </w:rPr>
              <w:t>8</w:t>
            </w:r>
            <w:r w:rsidRPr="00095F15">
              <w:rPr>
                <w:rFonts w:ascii="Times New Roman" w:hAnsi="Times New Roman" w:cs="Times New Roman"/>
                <w:lang w:eastAsia="hr-HR"/>
              </w:rPr>
              <w:t>.</w:t>
            </w:r>
            <w:r w:rsidR="00095F15">
              <w:rPr>
                <w:rFonts w:ascii="Times New Roman" w:hAnsi="Times New Roman" w:cs="Times New Roman"/>
                <w:lang w:eastAsia="hr-HR"/>
              </w:rPr>
              <w:t>09</w:t>
            </w:r>
            <w:r w:rsidRPr="00095F15">
              <w:rPr>
                <w:rFonts w:ascii="Times New Roman" w:hAnsi="Times New Roman" w:cs="Times New Roman"/>
                <w:lang w:eastAsia="hr-HR"/>
              </w:rPr>
              <w:t>0,00 </w:t>
            </w:r>
          </w:p>
        </w:tc>
        <w:tc>
          <w:tcPr>
            <w:tcW w:w="1368" w:type="dxa"/>
            <w:shd w:val="clear" w:color="auto" w:fill="F2F2F2"/>
            <w:noWrap/>
            <w:vAlign w:val="bottom"/>
            <w:hideMark/>
          </w:tcPr>
          <w:p w14:paraId="469E262C" w14:textId="554D5C2F" w:rsidR="00480DA6" w:rsidRPr="00095F15" w:rsidRDefault="00480DA6" w:rsidP="00095F15">
            <w:pPr>
              <w:pStyle w:val="Bezproreda"/>
              <w:jc w:val="right"/>
              <w:rPr>
                <w:rFonts w:ascii="Times New Roman" w:hAnsi="Times New Roman" w:cs="Times New Roman"/>
                <w:lang w:eastAsia="hr-HR"/>
              </w:rPr>
            </w:pPr>
            <w:r w:rsidRPr="00095F15">
              <w:rPr>
                <w:rFonts w:ascii="Times New Roman" w:hAnsi="Times New Roman" w:cs="Times New Roman"/>
                <w:lang w:eastAsia="hr-HR"/>
              </w:rPr>
              <w:t>5</w:t>
            </w:r>
            <w:r w:rsidR="00095F15">
              <w:rPr>
                <w:rFonts w:ascii="Times New Roman" w:hAnsi="Times New Roman" w:cs="Times New Roman"/>
                <w:lang w:eastAsia="hr-HR"/>
              </w:rPr>
              <w:t>9</w:t>
            </w:r>
            <w:r w:rsidRPr="00095F15">
              <w:rPr>
                <w:rFonts w:ascii="Times New Roman" w:hAnsi="Times New Roman" w:cs="Times New Roman"/>
                <w:lang w:eastAsia="hr-HR"/>
              </w:rPr>
              <w:t>.</w:t>
            </w:r>
            <w:r w:rsidR="00095F15">
              <w:rPr>
                <w:rFonts w:ascii="Times New Roman" w:hAnsi="Times New Roman" w:cs="Times New Roman"/>
                <w:lang w:eastAsia="hr-HR"/>
              </w:rPr>
              <w:t>10</w:t>
            </w:r>
            <w:r w:rsidRPr="00095F15">
              <w:rPr>
                <w:rFonts w:ascii="Times New Roman" w:hAnsi="Times New Roman" w:cs="Times New Roman"/>
                <w:lang w:eastAsia="hr-HR"/>
              </w:rPr>
              <w:t>0,00 </w:t>
            </w:r>
          </w:p>
        </w:tc>
      </w:tr>
    </w:tbl>
    <w:p w14:paraId="5176B323" w14:textId="77777777" w:rsidR="008C6139" w:rsidRDefault="008C6139" w:rsidP="00813DB0">
      <w:pPr>
        <w:jc w:val="both"/>
        <w:rPr>
          <w:rFonts w:ascii="Times New Roman" w:hAnsi="Times New Roman" w:cs="Times New Roman"/>
          <w:b/>
          <w:sz w:val="24"/>
          <w:szCs w:val="24"/>
        </w:rPr>
      </w:pPr>
    </w:p>
    <w:p w14:paraId="062FE1F3" w14:textId="77777777" w:rsidR="00BA6640" w:rsidRDefault="00BA6640" w:rsidP="00813DB0">
      <w:pPr>
        <w:jc w:val="both"/>
        <w:rPr>
          <w:rFonts w:ascii="Times New Roman" w:hAnsi="Times New Roman" w:cs="Times New Roman"/>
          <w:b/>
          <w:sz w:val="24"/>
          <w:szCs w:val="24"/>
        </w:rPr>
      </w:pPr>
    </w:p>
    <w:p w14:paraId="584383F5" w14:textId="77777777" w:rsidR="00BA6640" w:rsidRDefault="00BA6640" w:rsidP="00813DB0">
      <w:pPr>
        <w:jc w:val="both"/>
        <w:rPr>
          <w:rFonts w:ascii="Times New Roman" w:hAnsi="Times New Roman" w:cs="Times New Roman"/>
          <w:b/>
          <w:sz w:val="24"/>
          <w:szCs w:val="24"/>
        </w:rPr>
      </w:pPr>
    </w:p>
    <w:p w14:paraId="7D75DC9D" w14:textId="75FBCF10" w:rsidR="0067455C" w:rsidRDefault="00813DB0" w:rsidP="00813DB0">
      <w:pPr>
        <w:jc w:val="both"/>
        <w:rPr>
          <w:rFonts w:ascii="Times New Roman" w:hAnsi="Times New Roman" w:cs="Times New Roman"/>
          <w:bCs/>
          <w:sz w:val="24"/>
          <w:szCs w:val="24"/>
        </w:rPr>
      </w:pPr>
      <w:r w:rsidRPr="00813DB0">
        <w:rPr>
          <w:rFonts w:ascii="Times New Roman" w:hAnsi="Times New Roman" w:cs="Times New Roman"/>
          <w:b/>
          <w:sz w:val="24"/>
          <w:szCs w:val="24"/>
        </w:rPr>
        <w:lastRenderedPageBreak/>
        <w:t>JVP Umag</w:t>
      </w:r>
      <w:r w:rsidRPr="00813DB0">
        <w:rPr>
          <w:rFonts w:ascii="Times New Roman" w:hAnsi="Times New Roman" w:cs="Times New Roman"/>
          <w:bCs/>
          <w:sz w:val="24"/>
          <w:szCs w:val="24"/>
        </w:rPr>
        <w:t xml:space="preserve"> ne donosi strateške, već godišnje operativne planove i programe rada sukladno potrebama za postizanje operativne spremnosti i mobilnosti Javne vatrogasne postrojbe, te plana Aktivnosti u provedbi posebnih mjera zaštite od požara od interesa za RH. Osnovna djelatnost JVP Umag definirana je kroz aktivnosti i projekte, a to je vatrogasna djelatnost kojoj je osnovni cilj provođenje aktivnosti na spašavanju života ljudi i imovine, na pružanju pomoći u nezgodama i opasnim situacijama, odnosno na provođenju preventivnih mjera u cilju sprečavanja nastanka takvih situacija. Ova djelatnost regulirana je Zakonom o vatrogastvu i Zakonom o zaštiti od požara, a JVP Umag je osnovana radi provođenja ove osnovne huma</w:t>
      </w:r>
      <w:r w:rsidR="000B6407">
        <w:rPr>
          <w:rFonts w:ascii="Times New Roman" w:hAnsi="Times New Roman" w:cs="Times New Roman"/>
          <w:bCs/>
          <w:sz w:val="24"/>
          <w:szCs w:val="24"/>
        </w:rPr>
        <w:t>ni</w:t>
      </w:r>
      <w:r w:rsidRPr="00813DB0">
        <w:rPr>
          <w:rFonts w:ascii="Times New Roman" w:hAnsi="Times New Roman" w:cs="Times New Roman"/>
          <w:bCs/>
          <w:sz w:val="24"/>
          <w:szCs w:val="24"/>
        </w:rPr>
        <w:t>t</w:t>
      </w:r>
      <w:r w:rsidR="000B6407">
        <w:rPr>
          <w:rFonts w:ascii="Times New Roman" w:hAnsi="Times New Roman" w:cs="Times New Roman"/>
          <w:bCs/>
          <w:sz w:val="24"/>
          <w:szCs w:val="24"/>
        </w:rPr>
        <w:t>a</w:t>
      </w:r>
      <w:r w:rsidRPr="00813DB0">
        <w:rPr>
          <w:rFonts w:ascii="Times New Roman" w:hAnsi="Times New Roman" w:cs="Times New Roman"/>
          <w:bCs/>
          <w:sz w:val="24"/>
          <w:szCs w:val="24"/>
        </w:rPr>
        <w:t>rne djelatnosti.</w:t>
      </w:r>
    </w:p>
    <w:p w14:paraId="4DB59468" w14:textId="0972355D" w:rsidR="0067455C" w:rsidRPr="0067455C" w:rsidRDefault="00813DB0" w:rsidP="00813DB0">
      <w:pPr>
        <w:jc w:val="both"/>
        <w:rPr>
          <w:rFonts w:ascii="Times New Roman" w:hAnsi="Times New Roman" w:cs="Times New Roman"/>
          <w:bCs/>
          <w:sz w:val="24"/>
          <w:szCs w:val="24"/>
        </w:rPr>
      </w:pPr>
      <w:r w:rsidRPr="00813DB0">
        <w:rPr>
          <w:rFonts w:ascii="Times New Roman" w:hAnsi="Times New Roman" w:cs="Times New Roman"/>
          <w:b/>
          <w:sz w:val="24"/>
          <w:szCs w:val="24"/>
        </w:rPr>
        <w:t xml:space="preserve">Zakonska osnova: </w:t>
      </w:r>
      <w:r w:rsidRPr="00813DB0">
        <w:rPr>
          <w:rFonts w:ascii="Times New Roman" w:hAnsi="Times New Roman" w:cs="Times New Roman"/>
          <w:sz w:val="24"/>
          <w:szCs w:val="24"/>
        </w:rPr>
        <w:t>Zakon o vatrogastvu, Zakon o zaštiti od požara, Pravilnik o minimumu opreme i sredstava za rad vatrogasnih postrojbi, Pravilnik o tehničkim zahtjevima za zaštitnu i drugu opremu koju pripadnici vatrogasne postrojbe koriste prilikom vatrogasnih intervencija, Zakon o ustanovama, Zakon o proračunu, Pravilnik o proračunskim klasifikacijama, Pravilnik o proračunskom računovodstvu i Računskom planu, Zakon o fiskalnoj odgovornosti, Statut Grada Umaga-Umago, podzakonski akti doneseni temeljem zakona i opći akti gradskog vijeća Grada Umaga, Sporazum o osnivanju Javne vatrogasne postrojbe Umag .</w:t>
      </w:r>
    </w:p>
    <w:p w14:paraId="4ED33E81" w14:textId="4F712335" w:rsidR="00813DB0" w:rsidRPr="00813DB0" w:rsidRDefault="00813DB0" w:rsidP="00813DB0">
      <w:pPr>
        <w:jc w:val="both"/>
        <w:rPr>
          <w:rFonts w:ascii="Times New Roman" w:hAnsi="Times New Roman" w:cs="Times New Roman"/>
          <w:sz w:val="24"/>
          <w:szCs w:val="24"/>
        </w:rPr>
      </w:pPr>
      <w:r w:rsidRPr="00813DB0">
        <w:rPr>
          <w:rFonts w:ascii="Times New Roman" w:hAnsi="Times New Roman" w:cs="Times New Roman"/>
          <w:b/>
          <w:sz w:val="24"/>
          <w:szCs w:val="24"/>
        </w:rPr>
        <w:t xml:space="preserve">Opis programa: </w:t>
      </w:r>
      <w:r w:rsidRPr="00813DB0">
        <w:rPr>
          <w:rFonts w:ascii="Times New Roman" w:hAnsi="Times New Roman" w:cs="Times New Roman"/>
          <w:sz w:val="24"/>
          <w:szCs w:val="24"/>
        </w:rPr>
        <w:t>Javna vatrogasna postrojba Umag u okviru vatrogasne djelatnosti skrbi o potrebama i interesima građana na području Gradova: Umag, Buje i Novigrad te Općina: Brtonigla, Oprtalj i Grožnjan, a povremeno po zapovijedi županijskog vatrogasnog zapovjednika, na području cijele Istarske županije. Program Organiziranje i provođenje zaštite i spašavanja obuhvaća aktivnosti kojima se osiguravaju sredstva za nesmetano funkcioniranje i koordinaciju vatrogasne službe, obuku operativnih djelatnika putem praktične i teorijske nastave, održavanje mobilnosti voznog parka i vatrogasne opreme, gašenje požara, spašavanje ljudi i imovine, pomoć kod elementarnih nepogoda, pružanje tehničke pomoći  u nezgodama i opasnim situacijama i drugi poslovi u ekološkim i drugim nesrećama, a sredstva za pokrivanje rashoda rada osiguravaju se kroz financiranje iz  minimalnog standarda te iz proračuna Općina i Gradova na čijem području postrojba djeluje, a koji su ujedno i suosnivači postrojbe. U aktivnosti osnovna djelatnost vatrogastva planiraju se rashodi za plaće djelatnika, službena putovanja, stručno usavršavanje zaposlenika, uredski materijal i druge materijalne rashode, usluge tekućeg i investicijskog održavanja, rashodi vezani za vozni park (održavanje, registracija, osiguranje i dr.) te drugi rashodi poslovanja postrojbe.</w:t>
      </w:r>
    </w:p>
    <w:p w14:paraId="122F3433" w14:textId="7FE01DD5" w:rsidR="00294426" w:rsidRPr="00321E73" w:rsidRDefault="00813DB0" w:rsidP="00813DB0">
      <w:pPr>
        <w:jc w:val="both"/>
        <w:rPr>
          <w:rFonts w:ascii="Times New Roman" w:hAnsi="Times New Roman" w:cs="Times New Roman"/>
          <w:sz w:val="24"/>
          <w:szCs w:val="24"/>
        </w:rPr>
      </w:pPr>
      <w:r w:rsidRPr="00813DB0">
        <w:rPr>
          <w:rFonts w:ascii="Times New Roman" w:hAnsi="Times New Roman" w:cs="Times New Roman"/>
          <w:b/>
          <w:sz w:val="24"/>
          <w:szCs w:val="24"/>
        </w:rPr>
        <w:t>Ciljevi Programa:</w:t>
      </w:r>
      <w:r w:rsidRPr="00813DB0">
        <w:rPr>
          <w:rFonts w:ascii="Times New Roman" w:hAnsi="Times New Roman" w:cs="Times New Roman"/>
          <w:sz w:val="24"/>
          <w:szCs w:val="24"/>
        </w:rPr>
        <w:t xml:space="preserve"> Sustav zaštite od požara podrazumijeva planiranje zaštite od požara, propisivanje mjera zaštite od požara građevina, ustrojavanje subjekata zaštite od požara, provođenje mjera zaštite od požara, financiranje zaštite od požara te osposobljavanje i ovlašćivanje za obavljanje poslova zaštite od požara, s ciljem zaštite života, zdravlja i sigurnosti ljudi i životinja te sigurnosti materijalnih dobara, okoliša i prirode od požara, uz društveno i gospodarski prihvatljiv požarni rizik. U cilju zaštite od požara poduzimaju se organizacijske, tehničke i druge mjere i radnje za: – otklanjanje opasnosti od nastanka požara, – rano otkrivanje, obavješćivanje te sprječavanje širenja i učinkovito gašenje požara, – sigurno spašavanje ljudi i životinja ugroženih požarom, – sprječavanje i smanjenje štetnih posljedica požara, – utvrđivanje uzroka nastanka požara te otklanjanje njegovih posljedica. Kao jednu od organizacionih mjera zaštita od požara Javna vatrogasna postrojba Umag provodi vatrogasnu djelatnost što podrazumijeva sudjelovanje u provedbi preventivnih mjera zaštite od požara i eksplozija, gašenje požara i spašavanje ljudi i imovine ugroženih požarom i eksplozijom, pružanje tehničke pomoći u nezgodama i opasnim situacijama te obavljanje i drugih </w:t>
      </w:r>
      <w:r w:rsidRPr="00321E73">
        <w:rPr>
          <w:rFonts w:ascii="Times New Roman" w:hAnsi="Times New Roman" w:cs="Times New Roman"/>
          <w:sz w:val="24"/>
          <w:szCs w:val="24"/>
        </w:rPr>
        <w:t>poslova u nesrećama, ekološkim i inim nesrećama</w:t>
      </w:r>
    </w:p>
    <w:p w14:paraId="1A2DAEA2" w14:textId="467D1376" w:rsidR="00364E45" w:rsidRPr="00364E45" w:rsidRDefault="00321E73" w:rsidP="00364E45">
      <w:pPr>
        <w:pStyle w:val="Odlomakpopisa"/>
        <w:numPr>
          <w:ilvl w:val="0"/>
          <w:numId w:val="30"/>
        </w:numPr>
      </w:pPr>
      <w:r w:rsidRPr="00364E45">
        <w:lastRenderedPageBreak/>
        <w:t>Kvalitetno i sigurno obavljanje vatrogasne djelatnosti kod gašenja požara</w:t>
      </w:r>
    </w:p>
    <w:p w14:paraId="616815E1" w14:textId="608AD323" w:rsidR="00294426" w:rsidRDefault="00321E73" w:rsidP="00A1614A">
      <w:pPr>
        <w:ind w:left="708" w:firstLine="12"/>
        <w:jc w:val="both"/>
        <w:rPr>
          <w:rFonts w:ascii="Times New Roman" w:hAnsi="Times New Roman" w:cs="Times New Roman"/>
          <w:sz w:val="24"/>
          <w:szCs w:val="24"/>
        </w:rPr>
      </w:pPr>
      <w:r w:rsidRPr="00364E45">
        <w:rPr>
          <w:rFonts w:ascii="Times New Roman" w:hAnsi="Times New Roman" w:cs="Times New Roman"/>
          <w:sz w:val="24"/>
          <w:szCs w:val="24"/>
        </w:rPr>
        <w:t>Cilj je provoditi kontinuiranu edukaciju vatrogasaca u stjecanju vještina u rukovanju vozilima, opremom, strojevima i alatima, naročito onima sa povećanim opasnostima zbog učinkovitijeg i sigurnijeg djelovanja na intervencijama gašenja požara za same vatrogasce i korisnike usluga vatrogasaca (smanjenja broja ozljeda na radu, smanjenje šteta na imovini i smanjenje broja stradalih osoba).</w:t>
      </w:r>
    </w:p>
    <w:p w14:paraId="594D6DC6" w14:textId="77777777" w:rsidR="00A1614A" w:rsidRPr="00321E73" w:rsidRDefault="00A1614A" w:rsidP="00A1614A">
      <w:pPr>
        <w:ind w:left="708" w:firstLine="12"/>
        <w:rPr>
          <w:rFonts w:ascii="Times New Roman" w:hAnsi="Times New Roman" w:cs="Times New Roman"/>
          <w:sz w:val="24"/>
          <w:szCs w:val="24"/>
        </w:rPr>
      </w:pPr>
    </w:p>
    <w:tbl>
      <w:tblPr>
        <w:tblW w:w="8209" w:type="dxa"/>
        <w:tblInd w:w="996" w:type="dxa"/>
        <w:tblBorders>
          <w:bottom w:val="single" w:sz="12" w:space="0" w:color="000000"/>
        </w:tblBorders>
        <w:tblLook w:val="01E0" w:firstRow="1" w:lastRow="1" w:firstColumn="1" w:lastColumn="1" w:noHBand="0" w:noVBand="0"/>
      </w:tblPr>
      <w:tblGrid>
        <w:gridCol w:w="3306"/>
        <w:gridCol w:w="4903"/>
      </w:tblGrid>
      <w:tr w:rsidR="00321E73" w14:paraId="560BDA6B" w14:textId="77777777" w:rsidTr="00A71B47">
        <w:trPr>
          <w:trHeight w:val="1143"/>
        </w:trPr>
        <w:tc>
          <w:tcPr>
            <w:tcW w:w="3306" w:type="dxa"/>
            <w:tcBorders>
              <w:top w:val="single" w:sz="4" w:space="0" w:color="auto"/>
              <w:left w:val="single" w:sz="4" w:space="0" w:color="auto"/>
              <w:bottom w:val="single" w:sz="12" w:space="0" w:color="000000"/>
            </w:tcBorders>
            <w:shd w:val="clear" w:color="auto" w:fill="DBE5F1" w:themeFill="accent1" w:themeFillTint="33"/>
          </w:tcPr>
          <w:p w14:paraId="4A4CE406" w14:textId="77777777" w:rsidR="00321E73" w:rsidRPr="00A1614A" w:rsidRDefault="00321E73" w:rsidP="00C42F43">
            <w:pPr>
              <w:pStyle w:val="Bezproreda"/>
              <w:rPr>
                <w:rFonts w:ascii="Times New Roman" w:hAnsi="Times New Roman" w:cs="Times New Roman"/>
              </w:rPr>
            </w:pPr>
          </w:p>
          <w:p w14:paraId="02D48988" w14:textId="77777777" w:rsidR="00321E73" w:rsidRPr="00A1614A" w:rsidRDefault="00321E73" w:rsidP="00C42F43">
            <w:pPr>
              <w:pStyle w:val="Bezproreda"/>
              <w:rPr>
                <w:rFonts w:ascii="Times New Roman" w:hAnsi="Times New Roman" w:cs="Times New Roman"/>
              </w:rPr>
            </w:pPr>
            <w:r w:rsidRPr="00A1614A">
              <w:rPr>
                <w:rFonts w:ascii="Times New Roman" w:hAnsi="Times New Roman" w:cs="Times New Roman"/>
              </w:rPr>
              <w:t>Pokazatelj rezultata</w:t>
            </w:r>
          </w:p>
        </w:tc>
        <w:tc>
          <w:tcPr>
            <w:tcW w:w="4903" w:type="dxa"/>
            <w:tcBorders>
              <w:top w:val="single" w:sz="4" w:space="0" w:color="auto"/>
              <w:bottom w:val="single" w:sz="12" w:space="0" w:color="000000"/>
              <w:right w:val="single" w:sz="4" w:space="0" w:color="auto"/>
            </w:tcBorders>
            <w:shd w:val="clear" w:color="auto" w:fill="DBE5F1" w:themeFill="accent1" w:themeFillTint="33"/>
          </w:tcPr>
          <w:p w14:paraId="2EACE798" w14:textId="77777777" w:rsidR="00321E73" w:rsidRPr="00A1614A" w:rsidRDefault="00321E73" w:rsidP="00C42F43">
            <w:pPr>
              <w:pStyle w:val="Bezproreda"/>
              <w:rPr>
                <w:rFonts w:ascii="Times New Roman" w:hAnsi="Times New Roman" w:cs="Times New Roman"/>
              </w:rPr>
            </w:pPr>
          </w:p>
          <w:p w14:paraId="3A3D8D1C" w14:textId="77777777" w:rsidR="00321E73" w:rsidRPr="00A1614A" w:rsidRDefault="00321E73" w:rsidP="00C42F43">
            <w:pPr>
              <w:pStyle w:val="Bezproreda"/>
              <w:rPr>
                <w:rFonts w:ascii="Times New Roman" w:hAnsi="Times New Roman" w:cs="Times New Roman"/>
              </w:rPr>
            </w:pPr>
            <w:r w:rsidRPr="00A1614A">
              <w:rPr>
                <w:rFonts w:ascii="Times New Roman" w:hAnsi="Times New Roman" w:cs="Times New Roman"/>
              </w:rPr>
              <w:t xml:space="preserve">    Kontinuirano provođenje edukacije vatrogasaca</w:t>
            </w:r>
          </w:p>
          <w:p w14:paraId="665B4250" w14:textId="77777777" w:rsidR="00321E73" w:rsidRPr="00A1614A" w:rsidRDefault="00321E73" w:rsidP="00C42F43">
            <w:pPr>
              <w:pStyle w:val="Bezproreda"/>
              <w:rPr>
                <w:rFonts w:ascii="Times New Roman" w:hAnsi="Times New Roman" w:cs="Times New Roman"/>
              </w:rPr>
            </w:pPr>
          </w:p>
        </w:tc>
      </w:tr>
      <w:tr w:rsidR="00321E73" w14:paraId="64DD91DC" w14:textId="77777777" w:rsidTr="00A71B47">
        <w:trPr>
          <w:trHeight w:val="413"/>
        </w:trPr>
        <w:tc>
          <w:tcPr>
            <w:tcW w:w="3306" w:type="dxa"/>
            <w:tcBorders>
              <w:left w:val="single" w:sz="4" w:space="0" w:color="auto"/>
            </w:tcBorders>
            <w:shd w:val="pct20" w:color="FFFF00" w:fill="FFFFFF"/>
          </w:tcPr>
          <w:p w14:paraId="1FC70F2B" w14:textId="77777777" w:rsidR="00321E73" w:rsidRPr="00A1614A" w:rsidRDefault="00321E73" w:rsidP="00C42F43">
            <w:pPr>
              <w:pStyle w:val="Bezproreda"/>
              <w:rPr>
                <w:rFonts w:ascii="Times New Roman" w:hAnsi="Times New Roman" w:cs="Times New Roman"/>
              </w:rPr>
            </w:pPr>
            <w:r w:rsidRPr="00A1614A">
              <w:rPr>
                <w:rFonts w:ascii="Times New Roman" w:hAnsi="Times New Roman" w:cs="Times New Roman"/>
              </w:rPr>
              <w:t>Definicija</w:t>
            </w:r>
          </w:p>
        </w:tc>
        <w:tc>
          <w:tcPr>
            <w:tcW w:w="4903" w:type="dxa"/>
            <w:tcBorders>
              <w:right w:val="single" w:sz="4" w:space="0" w:color="auto"/>
            </w:tcBorders>
            <w:shd w:val="solid" w:color="C0C0C0" w:fill="FFFFFF"/>
          </w:tcPr>
          <w:p w14:paraId="329DA55C" w14:textId="77777777" w:rsidR="00321E73" w:rsidRPr="00A1614A" w:rsidRDefault="00321E73" w:rsidP="001318E9">
            <w:pPr>
              <w:pStyle w:val="Bezproreda"/>
              <w:rPr>
                <w:rFonts w:ascii="Times New Roman" w:hAnsi="Times New Roman" w:cs="Times New Roman"/>
              </w:rPr>
            </w:pPr>
            <w:r w:rsidRPr="00A1614A">
              <w:rPr>
                <w:rFonts w:ascii="Times New Roman" w:hAnsi="Times New Roman" w:cs="Times New Roman"/>
              </w:rPr>
              <w:t>Edukacija vatrogasaca radi postizanja vještina u rukovanju vozilima, opremom, strojevima i alatima</w:t>
            </w:r>
          </w:p>
        </w:tc>
      </w:tr>
      <w:tr w:rsidR="00321E73" w14:paraId="5804726B" w14:textId="77777777" w:rsidTr="00A71B47">
        <w:trPr>
          <w:trHeight w:val="413"/>
        </w:trPr>
        <w:tc>
          <w:tcPr>
            <w:tcW w:w="3306" w:type="dxa"/>
            <w:tcBorders>
              <w:left w:val="single" w:sz="4" w:space="0" w:color="auto"/>
            </w:tcBorders>
            <w:shd w:val="pct20" w:color="FFFF00" w:fill="FFFFFF"/>
          </w:tcPr>
          <w:p w14:paraId="2331A427" w14:textId="77777777" w:rsidR="00321E73" w:rsidRPr="00A1614A" w:rsidRDefault="00321E73" w:rsidP="00C42F43">
            <w:pPr>
              <w:pStyle w:val="Bezproreda"/>
              <w:rPr>
                <w:rFonts w:ascii="Times New Roman" w:hAnsi="Times New Roman" w:cs="Times New Roman"/>
              </w:rPr>
            </w:pPr>
            <w:r w:rsidRPr="00A1614A">
              <w:rPr>
                <w:rFonts w:ascii="Times New Roman" w:hAnsi="Times New Roman" w:cs="Times New Roman"/>
              </w:rPr>
              <w:t>Jedinica</w:t>
            </w:r>
          </w:p>
        </w:tc>
        <w:tc>
          <w:tcPr>
            <w:tcW w:w="4903" w:type="dxa"/>
            <w:tcBorders>
              <w:right w:val="single" w:sz="4" w:space="0" w:color="auto"/>
            </w:tcBorders>
            <w:shd w:val="solid" w:color="C0C0C0" w:fill="FFFFFF"/>
          </w:tcPr>
          <w:p w14:paraId="42732FFA" w14:textId="77777777" w:rsidR="00321E73" w:rsidRPr="00A1614A" w:rsidRDefault="00321E73" w:rsidP="001318E9">
            <w:pPr>
              <w:pStyle w:val="Bezproreda"/>
              <w:rPr>
                <w:rFonts w:ascii="Times New Roman" w:hAnsi="Times New Roman" w:cs="Times New Roman"/>
              </w:rPr>
            </w:pPr>
            <w:r w:rsidRPr="00A1614A">
              <w:rPr>
                <w:rFonts w:ascii="Times New Roman" w:hAnsi="Times New Roman" w:cs="Times New Roman"/>
              </w:rPr>
              <w:t>Broj provedenih edukacija godišnje</w:t>
            </w:r>
          </w:p>
        </w:tc>
      </w:tr>
      <w:tr w:rsidR="00321E73" w14:paraId="1623EDD9" w14:textId="77777777" w:rsidTr="00A71B47">
        <w:trPr>
          <w:trHeight w:val="413"/>
        </w:trPr>
        <w:tc>
          <w:tcPr>
            <w:tcW w:w="3306" w:type="dxa"/>
            <w:tcBorders>
              <w:left w:val="single" w:sz="4" w:space="0" w:color="auto"/>
            </w:tcBorders>
            <w:shd w:val="pct20" w:color="FFFF00" w:fill="FFFFFF"/>
          </w:tcPr>
          <w:p w14:paraId="3DA66297" w14:textId="77777777" w:rsidR="00321E73" w:rsidRPr="00A1614A" w:rsidRDefault="00321E73" w:rsidP="00C42F43">
            <w:pPr>
              <w:pStyle w:val="Bezproreda"/>
              <w:rPr>
                <w:rFonts w:ascii="Times New Roman" w:hAnsi="Times New Roman" w:cs="Times New Roman"/>
              </w:rPr>
            </w:pPr>
            <w:r w:rsidRPr="00A1614A">
              <w:rPr>
                <w:rFonts w:ascii="Times New Roman" w:hAnsi="Times New Roman" w:cs="Times New Roman"/>
              </w:rPr>
              <w:t>Polazna vrijednost</w:t>
            </w:r>
          </w:p>
        </w:tc>
        <w:tc>
          <w:tcPr>
            <w:tcW w:w="4903" w:type="dxa"/>
            <w:tcBorders>
              <w:right w:val="single" w:sz="4" w:space="0" w:color="auto"/>
            </w:tcBorders>
            <w:shd w:val="solid" w:color="C0C0C0" w:fill="FFFFFF"/>
          </w:tcPr>
          <w:p w14:paraId="33210E07" w14:textId="77777777" w:rsidR="00321E73" w:rsidRPr="00A1614A" w:rsidRDefault="00321E73" w:rsidP="001318E9">
            <w:pPr>
              <w:pStyle w:val="Bezproreda"/>
              <w:rPr>
                <w:rFonts w:ascii="Times New Roman" w:hAnsi="Times New Roman" w:cs="Times New Roman"/>
              </w:rPr>
            </w:pPr>
            <w:r w:rsidRPr="00A1614A">
              <w:rPr>
                <w:rFonts w:ascii="Times New Roman" w:hAnsi="Times New Roman" w:cs="Times New Roman"/>
              </w:rPr>
              <w:t>Kontinuirano tijekom cijele godine</w:t>
            </w:r>
          </w:p>
        </w:tc>
      </w:tr>
      <w:tr w:rsidR="00321E73" w14:paraId="7EFEF240" w14:textId="77777777" w:rsidTr="00A71B47">
        <w:trPr>
          <w:trHeight w:val="413"/>
        </w:trPr>
        <w:tc>
          <w:tcPr>
            <w:tcW w:w="3306" w:type="dxa"/>
            <w:tcBorders>
              <w:left w:val="single" w:sz="4" w:space="0" w:color="auto"/>
            </w:tcBorders>
            <w:shd w:val="pct20" w:color="FFFF00" w:fill="FFFFFF"/>
          </w:tcPr>
          <w:p w14:paraId="7B68665C" w14:textId="1A4ADDB2" w:rsidR="00321E73" w:rsidRPr="00A1614A" w:rsidRDefault="00321E73" w:rsidP="00C42F43">
            <w:pPr>
              <w:pStyle w:val="Bezproreda"/>
              <w:rPr>
                <w:rFonts w:ascii="Times New Roman" w:hAnsi="Times New Roman" w:cs="Times New Roman"/>
              </w:rPr>
            </w:pPr>
            <w:r w:rsidRPr="00A1614A">
              <w:rPr>
                <w:rFonts w:ascii="Times New Roman" w:hAnsi="Times New Roman" w:cs="Times New Roman"/>
              </w:rPr>
              <w:t>Ciljana vrijednost 202</w:t>
            </w:r>
            <w:r w:rsidR="00500696" w:rsidRPr="00A1614A">
              <w:rPr>
                <w:rFonts w:ascii="Times New Roman" w:hAnsi="Times New Roman" w:cs="Times New Roman"/>
              </w:rPr>
              <w:t>6</w:t>
            </w:r>
            <w:r w:rsidRPr="00A1614A">
              <w:rPr>
                <w:rFonts w:ascii="Times New Roman" w:hAnsi="Times New Roman" w:cs="Times New Roman"/>
              </w:rPr>
              <w:t>.</w:t>
            </w:r>
          </w:p>
        </w:tc>
        <w:tc>
          <w:tcPr>
            <w:tcW w:w="4903" w:type="dxa"/>
            <w:tcBorders>
              <w:right w:val="single" w:sz="4" w:space="0" w:color="auto"/>
            </w:tcBorders>
            <w:shd w:val="solid" w:color="C0C0C0" w:fill="FFFFFF"/>
          </w:tcPr>
          <w:p w14:paraId="6F2BD107" w14:textId="77777777" w:rsidR="00321E73" w:rsidRPr="00A1614A" w:rsidRDefault="00321E73" w:rsidP="001318E9">
            <w:pPr>
              <w:pStyle w:val="Bezproreda"/>
              <w:rPr>
                <w:rFonts w:ascii="Times New Roman" w:hAnsi="Times New Roman" w:cs="Times New Roman"/>
              </w:rPr>
            </w:pPr>
            <w:r w:rsidRPr="00A1614A">
              <w:rPr>
                <w:rFonts w:ascii="Times New Roman" w:hAnsi="Times New Roman" w:cs="Times New Roman"/>
              </w:rPr>
              <w:t>Kontinuirano tijekom cijele godine, sukladno Planu nastave</w:t>
            </w:r>
          </w:p>
        </w:tc>
      </w:tr>
      <w:tr w:rsidR="00321E73" w14:paraId="752C49D0" w14:textId="77777777" w:rsidTr="00A71B47">
        <w:trPr>
          <w:trHeight w:val="413"/>
        </w:trPr>
        <w:tc>
          <w:tcPr>
            <w:tcW w:w="3306" w:type="dxa"/>
            <w:tcBorders>
              <w:left w:val="single" w:sz="4" w:space="0" w:color="auto"/>
            </w:tcBorders>
            <w:shd w:val="pct20" w:color="FFFF00" w:fill="FFFFFF"/>
          </w:tcPr>
          <w:p w14:paraId="15A07312" w14:textId="21F7690E" w:rsidR="00321E73" w:rsidRPr="00A1614A" w:rsidRDefault="00321E73" w:rsidP="00C42F43">
            <w:pPr>
              <w:pStyle w:val="Bezproreda"/>
              <w:rPr>
                <w:rFonts w:ascii="Times New Roman" w:hAnsi="Times New Roman" w:cs="Times New Roman"/>
              </w:rPr>
            </w:pPr>
            <w:r w:rsidRPr="00A1614A">
              <w:rPr>
                <w:rFonts w:ascii="Times New Roman" w:hAnsi="Times New Roman" w:cs="Times New Roman"/>
              </w:rPr>
              <w:t>Ciljana vrijednost 202</w:t>
            </w:r>
            <w:r w:rsidR="00500696" w:rsidRPr="00A1614A">
              <w:rPr>
                <w:rFonts w:ascii="Times New Roman" w:hAnsi="Times New Roman" w:cs="Times New Roman"/>
              </w:rPr>
              <w:t>7</w:t>
            </w:r>
            <w:r w:rsidRPr="00A1614A">
              <w:rPr>
                <w:rFonts w:ascii="Times New Roman" w:hAnsi="Times New Roman" w:cs="Times New Roman"/>
              </w:rPr>
              <w:t>.</w:t>
            </w:r>
          </w:p>
        </w:tc>
        <w:tc>
          <w:tcPr>
            <w:tcW w:w="4903" w:type="dxa"/>
            <w:tcBorders>
              <w:right w:val="single" w:sz="4" w:space="0" w:color="auto"/>
            </w:tcBorders>
            <w:shd w:val="solid" w:color="C0C0C0" w:fill="FFFFFF"/>
          </w:tcPr>
          <w:p w14:paraId="476B29B8" w14:textId="77777777" w:rsidR="00321E73" w:rsidRPr="00A1614A" w:rsidRDefault="00321E73" w:rsidP="001318E9">
            <w:pPr>
              <w:pStyle w:val="Bezproreda"/>
              <w:rPr>
                <w:rFonts w:ascii="Times New Roman" w:hAnsi="Times New Roman" w:cs="Times New Roman"/>
              </w:rPr>
            </w:pPr>
            <w:r w:rsidRPr="00A1614A">
              <w:rPr>
                <w:rFonts w:ascii="Times New Roman" w:hAnsi="Times New Roman" w:cs="Times New Roman"/>
              </w:rPr>
              <w:t>Kontinuirano tijekom cijele godine, sukladno Planu nastave</w:t>
            </w:r>
          </w:p>
        </w:tc>
      </w:tr>
      <w:tr w:rsidR="00321E73" w14:paraId="6CCE8699" w14:textId="77777777" w:rsidTr="00A71B47">
        <w:trPr>
          <w:trHeight w:val="184"/>
        </w:trPr>
        <w:tc>
          <w:tcPr>
            <w:tcW w:w="3306" w:type="dxa"/>
            <w:tcBorders>
              <w:left w:val="single" w:sz="4" w:space="0" w:color="auto"/>
              <w:bottom w:val="single" w:sz="4" w:space="0" w:color="auto"/>
            </w:tcBorders>
            <w:shd w:val="pct20" w:color="FFFF00" w:fill="FFFFFF"/>
          </w:tcPr>
          <w:p w14:paraId="3F18A5D3" w14:textId="519E78C9" w:rsidR="00321E73" w:rsidRPr="00A1614A" w:rsidRDefault="00321E73" w:rsidP="00C42F43">
            <w:pPr>
              <w:pStyle w:val="Bezproreda"/>
              <w:rPr>
                <w:rFonts w:ascii="Times New Roman" w:hAnsi="Times New Roman" w:cs="Times New Roman"/>
              </w:rPr>
            </w:pPr>
            <w:r w:rsidRPr="00A1614A">
              <w:rPr>
                <w:rFonts w:ascii="Times New Roman" w:hAnsi="Times New Roman" w:cs="Times New Roman"/>
              </w:rPr>
              <w:t>Ciljana vrijednost 202</w:t>
            </w:r>
            <w:r w:rsidR="00500696" w:rsidRPr="00A1614A">
              <w:rPr>
                <w:rFonts w:ascii="Times New Roman" w:hAnsi="Times New Roman" w:cs="Times New Roman"/>
              </w:rPr>
              <w:t>8</w:t>
            </w:r>
            <w:r w:rsidRPr="00A1614A">
              <w:rPr>
                <w:rFonts w:ascii="Times New Roman" w:hAnsi="Times New Roman" w:cs="Times New Roman"/>
              </w:rPr>
              <w:t>.</w:t>
            </w:r>
          </w:p>
        </w:tc>
        <w:tc>
          <w:tcPr>
            <w:tcW w:w="4903" w:type="dxa"/>
            <w:tcBorders>
              <w:bottom w:val="single" w:sz="4" w:space="0" w:color="auto"/>
              <w:right w:val="single" w:sz="4" w:space="0" w:color="auto"/>
            </w:tcBorders>
            <w:shd w:val="solid" w:color="C0C0C0" w:fill="FFFFFF"/>
          </w:tcPr>
          <w:p w14:paraId="2F9E73D5" w14:textId="77777777" w:rsidR="00321E73" w:rsidRPr="00A1614A" w:rsidRDefault="00321E73" w:rsidP="001318E9">
            <w:pPr>
              <w:pStyle w:val="Bezproreda"/>
              <w:rPr>
                <w:rFonts w:ascii="Times New Roman" w:hAnsi="Times New Roman" w:cs="Times New Roman"/>
              </w:rPr>
            </w:pPr>
            <w:r w:rsidRPr="00A1614A">
              <w:rPr>
                <w:rFonts w:ascii="Times New Roman" w:hAnsi="Times New Roman" w:cs="Times New Roman"/>
              </w:rPr>
              <w:t>Kontinuirano tijekom cijele godine, sukladno Planu nastave</w:t>
            </w:r>
          </w:p>
        </w:tc>
      </w:tr>
    </w:tbl>
    <w:p w14:paraId="56224EFE" w14:textId="77777777" w:rsidR="00321E73" w:rsidRPr="00321E73" w:rsidRDefault="00321E73" w:rsidP="00321E73">
      <w:pPr>
        <w:jc w:val="both"/>
        <w:rPr>
          <w:rFonts w:ascii="Times New Roman" w:hAnsi="Times New Roman" w:cs="Times New Roman"/>
          <w:sz w:val="24"/>
          <w:szCs w:val="24"/>
        </w:rPr>
      </w:pPr>
    </w:p>
    <w:p w14:paraId="4B35A80D" w14:textId="27793605" w:rsidR="00A71B47" w:rsidRPr="00A71B47" w:rsidRDefault="00321E73" w:rsidP="00A71B47">
      <w:pPr>
        <w:numPr>
          <w:ilvl w:val="0"/>
          <w:numId w:val="14"/>
        </w:numPr>
        <w:spacing w:after="0" w:line="240" w:lineRule="auto"/>
        <w:jc w:val="both"/>
        <w:rPr>
          <w:rFonts w:ascii="Times New Roman" w:hAnsi="Times New Roman" w:cs="Times New Roman"/>
          <w:bCs/>
          <w:iCs/>
          <w:sz w:val="24"/>
          <w:szCs w:val="24"/>
        </w:rPr>
      </w:pPr>
      <w:r w:rsidRPr="00AE5D8D">
        <w:rPr>
          <w:rFonts w:ascii="Times New Roman" w:hAnsi="Times New Roman" w:cs="Times New Roman"/>
          <w:bCs/>
          <w:iCs/>
          <w:sz w:val="24"/>
          <w:szCs w:val="24"/>
        </w:rPr>
        <w:t xml:space="preserve">Kvalitetno i sigurno obavljanje vatrogasne djelatnosti pri intervencijama spašavanja </w:t>
      </w:r>
    </w:p>
    <w:p w14:paraId="436AFAB8" w14:textId="3D97297B" w:rsidR="00321E73" w:rsidRDefault="00321E73" w:rsidP="00BA6640">
      <w:pPr>
        <w:ind w:left="705"/>
        <w:jc w:val="both"/>
        <w:rPr>
          <w:rFonts w:ascii="Times New Roman" w:hAnsi="Times New Roman" w:cs="Times New Roman"/>
          <w:sz w:val="24"/>
          <w:szCs w:val="24"/>
        </w:rPr>
      </w:pPr>
      <w:r w:rsidRPr="00321E73">
        <w:rPr>
          <w:rFonts w:ascii="Times New Roman" w:hAnsi="Times New Roman" w:cs="Times New Roman"/>
          <w:sz w:val="24"/>
          <w:szCs w:val="24"/>
        </w:rPr>
        <w:t xml:space="preserve">Cilj je nabava odgovarajuće opreme i provođenje kontinuirane edukacije vatrogasaca u stjecanju vještina u rukovanju vozilima, opremom, strojevima i alatima, naročito onima sa povećanim opasnostima zbog učinkovitijeg i sigurnijeg djelovanja </w:t>
      </w:r>
      <w:r w:rsidRPr="00321E73">
        <w:rPr>
          <w:rFonts w:ascii="Times New Roman" w:hAnsi="Times New Roman" w:cs="Times New Roman"/>
          <w:bCs/>
          <w:iCs/>
          <w:sz w:val="24"/>
          <w:szCs w:val="24"/>
        </w:rPr>
        <w:t>pri intervencijama spašavanja</w:t>
      </w:r>
      <w:r w:rsidRPr="00321E73">
        <w:rPr>
          <w:rFonts w:ascii="Times New Roman" w:hAnsi="Times New Roman" w:cs="Times New Roman"/>
          <w:sz w:val="24"/>
          <w:szCs w:val="24"/>
        </w:rPr>
        <w:t xml:space="preserve"> za same vatrogasce i korisnike usluga vatrogasaca (smanjenja broja ozljeda na radu, smanjenje šteta na imovini i smanjenje broja stradalih osoba)</w:t>
      </w:r>
    </w:p>
    <w:p w14:paraId="2C8D4625" w14:textId="77777777" w:rsidR="00A1614A" w:rsidRPr="00321E73" w:rsidRDefault="00A1614A" w:rsidP="00BA6640">
      <w:pPr>
        <w:ind w:left="705"/>
        <w:jc w:val="both"/>
        <w:rPr>
          <w:rFonts w:ascii="Times New Roman" w:hAnsi="Times New Roman" w:cs="Times New Roman"/>
          <w:sz w:val="24"/>
          <w:szCs w:val="24"/>
        </w:rPr>
      </w:pPr>
    </w:p>
    <w:tbl>
      <w:tblPr>
        <w:tblW w:w="8226" w:type="dxa"/>
        <w:tblInd w:w="988" w:type="dxa"/>
        <w:tblBorders>
          <w:bottom w:val="single" w:sz="12" w:space="0" w:color="000000"/>
        </w:tblBorders>
        <w:tblLook w:val="01E0" w:firstRow="1" w:lastRow="1" w:firstColumn="1" w:lastColumn="1" w:noHBand="0" w:noVBand="0"/>
      </w:tblPr>
      <w:tblGrid>
        <w:gridCol w:w="2409"/>
        <w:gridCol w:w="5817"/>
      </w:tblGrid>
      <w:tr w:rsidR="00321E73" w:rsidRPr="00A1614A" w14:paraId="0976C9B3" w14:textId="77777777" w:rsidTr="00A23B78">
        <w:trPr>
          <w:trHeight w:val="439"/>
        </w:trPr>
        <w:tc>
          <w:tcPr>
            <w:tcW w:w="2409" w:type="dxa"/>
            <w:tcBorders>
              <w:top w:val="single" w:sz="4" w:space="0" w:color="auto"/>
              <w:left w:val="single" w:sz="4" w:space="0" w:color="auto"/>
              <w:bottom w:val="single" w:sz="12" w:space="0" w:color="000000"/>
            </w:tcBorders>
            <w:shd w:val="clear" w:color="auto" w:fill="DBE5F1" w:themeFill="accent1" w:themeFillTint="33"/>
          </w:tcPr>
          <w:p w14:paraId="0C4EDB32" w14:textId="77777777" w:rsidR="00321E73" w:rsidRPr="00A1614A" w:rsidRDefault="00321E73" w:rsidP="001318E9">
            <w:pPr>
              <w:pStyle w:val="Bezproreda"/>
              <w:rPr>
                <w:rFonts w:ascii="Times New Roman" w:hAnsi="Times New Roman" w:cs="Times New Roman"/>
              </w:rPr>
            </w:pPr>
          </w:p>
          <w:p w14:paraId="483BB2EE" w14:textId="77777777" w:rsidR="00321E73" w:rsidRPr="00A1614A" w:rsidRDefault="00321E73" w:rsidP="001318E9">
            <w:pPr>
              <w:pStyle w:val="Bezproreda"/>
              <w:rPr>
                <w:rFonts w:ascii="Times New Roman" w:hAnsi="Times New Roman" w:cs="Times New Roman"/>
              </w:rPr>
            </w:pPr>
            <w:r w:rsidRPr="00A1614A">
              <w:rPr>
                <w:rFonts w:ascii="Times New Roman" w:hAnsi="Times New Roman" w:cs="Times New Roman"/>
              </w:rPr>
              <w:t>Pokazatelj rezultata</w:t>
            </w:r>
          </w:p>
        </w:tc>
        <w:tc>
          <w:tcPr>
            <w:tcW w:w="5817" w:type="dxa"/>
            <w:tcBorders>
              <w:top w:val="single" w:sz="4" w:space="0" w:color="auto"/>
              <w:bottom w:val="single" w:sz="12" w:space="0" w:color="000000"/>
              <w:right w:val="single" w:sz="4" w:space="0" w:color="auto"/>
            </w:tcBorders>
            <w:shd w:val="clear" w:color="auto" w:fill="DBE5F1" w:themeFill="accent1" w:themeFillTint="33"/>
          </w:tcPr>
          <w:p w14:paraId="354C1CEB" w14:textId="77777777" w:rsidR="00321E73" w:rsidRPr="00A1614A" w:rsidRDefault="00321E73" w:rsidP="001318E9">
            <w:pPr>
              <w:pStyle w:val="Bezproreda"/>
              <w:rPr>
                <w:rFonts w:ascii="Times New Roman" w:hAnsi="Times New Roman" w:cs="Times New Roman"/>
              </w:rPr>
            </w:pPr>
          </w:p>
          <w:p w14:paraId="50995D69" w14:textId="77777777" w:rsidR="001318E9" w:rsidRPr="00A1614A" w:rsidRDefault="00321E73" w:rsidP="001318E9">
            <w:pPr>
              <w:pStyle w:val="Bezproreda"/>
              <w:rPr>
                <w:rFonts w:ascii="Times New Roman" w:hAnsi="Times New Roman" w:cs="Times New Roman"/>
              </w:rPr>
            </w:pPr>
            <w:r w:rsidRPr="00A1614A">
              <w:rPr>
                <w:rFonts w:ascii="Times New Roman" w:hAnsi="Times New Roman" w:cs="Times New Roman"/>
              </w:rPr>
              <w:t xml:space="preserve">    Kontinuirano provođenje edukacije vatrogasaca</w:t>
            </w:r>
          </w:p>
          <w:p w14:paraId="43FE2FA6" w14:textId="4A7D3310" w:rsidR="00805CBB" w:rsidRPr="00A1614A" w:rsidRDefault="00805CBB" w:rsidP="001318E9">
            <w:pPr>
              <w:pStyle w:val="Bezproreda"/>
              <w:rPr>
                <w:rFonts w:ascii="Times New Roman" w:hAnsi="Times New Roman" w:cs="Times New Roman"/>
              </w:rPr>
            </w:pPr>
          </w:p>
        </w:tc>
      </w:tr>
      <w:tr w:rsidR="00321E73" w:rsidRPr="00A1614A" w14:paraId="0F8CBC00" w14:textId="77777777" w:rsidTr="00A23B78">
        <w:trPr>
          <w:trHeight w:val="439"/>
        </w:trPr>
        <w:tc>
          <w:tcPr>
            <w:tcW w:w="2409" w:type="dxa"/>
            <w:tcBorders>
              <w:left w:val="single" w:sz="4" w:space="0" w:color="auto"/>
            </w:tcBorders>
            <w:shd w:val="pct20" w:color="FFFF00" w:fill="FFFFFF"/>
          </w:tcPr>
          <w:p w14:paraId="2D249C10" w14:textId="15524AF2" w:rsidR="00321E73" w:rsidRPr="00A1614A" w:rsidRDefault="00321E73" w:rsidP="001318E9">
            <w:pPr>
              <w:pStyle w:val="Bezproreda"/>
              <w:rPr>
                <w:rFonts w:ascii="Times New Roman" w:hAnsi="Times New Roman" w:cs="Times New Roman"/>
              </w:rPr>
            </w:pPr>
            <w:r w:rsidRPr="00A1614A">
              <w:rPr>
                <w:rFonts w:ascii="Times New Roman" w:hAnsi="Times New Roman" w:cs="Times New Roman"/>
              </w:rPr>
              <w:t>Definicija</w:t>
            </w:r>
          </w:p>
        </w:tc>
        <w:tc>
          <w:tcPr>
            <w:tcW w:w="5817" w:type="dxa"/>
            <w:tcBorders>
              <w:right w:val="single" w:sz="4" w:space="0" w:color="auto"/>
            </w:tcBorders>
            <w:shd w:val="solid" w:color="C0C0C0" w:fill="FFFFFF"/>
          </w:tcPr>
          <w:p w14:paraId="7083E8F4" w14:textId="77777777" w:rsidR="00321E73" w:rsidRPr="00A1614A" w:rsidRDefault="00321E73" w:rsidP="001318E9">
            <w:pPr>
              <w:pStyle w:val="Bezproreda"/>
              <w:rPr>
                <w:rFonts w:ascii="Times New Roman" w:hAnsi="Times New Roman" w:cs="Times New Roman"/>
              </w:rPr>
            </w:pPr>
            <w:r w:rsidRPr="00A1614A">
              <w:rPr>
                <w:rFonts w:ascii="Times New Roman" w:hAnsi="Times New Roman" w:cs="Times New Roman"/>
              </w:rPr>
              <w:t>Nabava odgovarajuće opreme i provođenje kontinuirane edukacije vatrogasaca u stjecanju vještina u rukovanju vozilima, opremom, strojevima i alatima</w:t>
            </w:r>
          </w:p>
        </w:tc>
      </w:tr>
      <w:tr w:rsidR="00321E73" w:rsidRPr="00A1614A" w14:paraId="5344FA62" w14:textId="77777777" w:rsidTr="00A23B78">
        <w:trPr>
          <w:trHeight w:val="513"/>
        </w:trPr>
        <w:tc>
          <w:tcPr>
            <w:tcW w:w="2409" w:type="dxa"/>
            <w:tcBorders>
              <w:left w:val="single" w:sz="4" w:space="0" w:color="auto"/>
            </w:tcBorders>
            <w:shd w:val="pct20" w:color="FFFF00" w:fill="FFFFFF"/>
          </w:tcPr>
          <w:p w14:paraId="2514FA15" w14:textId="77777777" w:rsidR="00321E73" w:rsidRPr="00A1614A" w:rsidRDefault="00321E73" w:rsidP="001318E9">
            <w:pPr>
              <w:pStyle w:val="Bezproreda"/>
              <w:rPr>
                <w:rFonts w:ascii="Times New Roman" w:hAnsi="Times New Roman" w:cs="Times New Roman"/>
              </w:rPr>
            </w:pPr>
            <w:r w:rsidRPr="00A1614A">
              <w:rPr>
                <w:rFonts w:ascii="Times New Roman" w:hAnsi="Times New Roman" w:cs="Times New Roman"/>
              </w:rPr>
              <w:t xml:space="preserve">Polazna vrijednost  </w:t>
            </w:r>
          </w:p>
        </w:tc>
        <w:tc>
          <w:tcPr>
            <w:tcW w:w="5817" w:type="dxa"/>
            <w:tcBorders>
              <w:right w:val="single" w:sz="4" w:space="0" w:color="auto"/>
            </w:tcBorders>
            <w:shd w:val="solid" w:color="C0C0C0" w:fill="FFFFFF"/>
          </w:tcPr>
          <w:p w14:paraId="30CAC64E" w14:textId="77777777" w:rsidR="00321E73" w:rsidRPr="00A1614A" w:rsidRDefault="00321E73" w:rsidP="001318E9">
            <w:pPr>
              <w:pStyle w:val="Bezproreda"/>
              <w:rPr>
                <w:rFonts w:ascii="Times New Roman" w:hAnsi="Times New Roman" w:cs="Times New Roman"/>
              </w:rPr>
            </w:pPr>
            <w:r w:rsidRPr="00A1614A">
              <w:rPr>
                <w:rFonts w:ascii="Times New Roman" w:hAnsi="Times New Roman" w:cs="Times New Roman"/>
              </w:rPr>
              <w:t>Kontinuirano tijekom cijele godine</w:t>
            </w:r>
          </w:p>
          <w:p w14:paraId="6E266D88" w14:textId="77777777" w:rsidR="00321E73" w:rsidRPr="00A1614A" w:rsidRDefault="00321E73" w:rsidP="001318E9">
            <w:pPr>
              <w:pStyle w:val="Bezproreda"/>
              <w:rPr>
                <w:rFonts w:ascii="Times New Roman" w:hAnsi="Times New Roman" w:cs="Times New Roman"/>
              </w:rPr>
            </w:pPr>
          </w:p>
        </w:tc>
      </w:tr>
      <w:tr w:rsidR="00321E73" w:rsidRPr="00A1614A" w14:paraId="0A1725F4" w14:textId="77777777" w:rsidTr="00A23B78">
        <w:trPr>
          <w:trHeight w:val="512"/>
        </w:trPr>
        <w:tc>
          <w:tcPr>
            <w:tcW w:w="2409" w:type="dxa"/>
            <w:tcBorders>
              <w:left w:val="single" w:sz="4" w:space="0" w:color="auto"/>
            </w:tcBorders>
            <w:shd w:val="pct20" w:color="FFFF00" w:fill="FFFFFF"/>
          </w:tcPr>
          <w:p w14:paraId="184664BC" w14:textId="7A586EA7" w:rsidR="00321E73" w:rsidRPr="00A1614A" w:rsidRDefault="00321E73" w:rsidP="001318E9">
            <w:pPr>
              <w:pStyle w:val="Bezproreda"/>
              <w:rPr>
                <w:rFonts w:ascii="Times New Roman" w:hAnsi="Times New Roman" w:cs="Times New Roman"/>
              </w:rPr>
            </w:pPr>
            <w:r w:rsidRPr="00A1614A">
              <w:rPr>
                <w:rFonts w:ascii="Times New Roman" w:hAnsi="Times New Roman" w:cs="Times New Roman"/>
              </w:rPr>
              <w:t>Ciljana vrijednost 202</w:t>
            </w:r>
            <w:r w:rsidR="00500696" w:rsidRPr="00A1614A">
              <w:rPr>
                <w:rFonts w:ascii="Times New Roman" w:hAnsi="Times New Roman" w:cs="Times New Roman"/>
              </w:rPr>
              <w:t>6</w:t>
            </w:r>
            <w:r w:rsidRPr="00A1614A">
              <w:rPr>
                <w:rFonts w:ascii="Times New Roman" w:hAnsi="Times New Roman" w:cs="Times New Roman"/>
              </w:rPr>
              <w:t>.</w:t>
            </w:r>
          </w:p>
        </w:tc>
        <w:tc>
          <w:tcPr>
            <w:tcW w:w="5817" w:type="dxa"/>
            <w:tcBorders>
              <w:right w:val="single" w:sz="4" w:space="0" w:color="auto"/>
            </w:tcBorders>
            <w:shd w:val="solid" w:color="C0C0C0" w:fill="FFFFFF"/>
          </w:tcPr>
          <w:p w14:paraId="5F933FAF" w14:textId="77777777" w:rsidR="00321E73" w:rsidRPr="00A1614A" w:rsidRDefault="00321E73" w:rsidP="001318E9">
            <w:pPr>
              <w:pStyle w:val="Bezproreda"/>
              <w:rPr>
                <w:rFonts w:ascii="Times New Roman" w:hAnsi="Times New Roman" w:cs="Times New Roman"/>
              </w:rPr>
            </w:pPr>
            <w:r w:rsidRPr="00A1614A">
              <w:rPr>
                <w:rFonts w:ascii="Times New Roman" w:hAnsi="Times New Roman" w:cs="Times New Roman"/>
              </w:rPr>
              <w:t>Kontinuirano tijekom cijele godine, sukladno Planu nabave</w:t>
            </w:r>
          </w:p>
          <w:p w14:paraId="2EFF100A" w14:textId="77777777" w:rsidR="00321E73" w:rsidRPr="00A1614A" w:rsidRDefault="00321E73" w:rsidP="001318E9">
            <w:pPr>
              <w:pStyle w:val="Bezproreda"/>
              <w:rPr>
                <w:rFonts w:ascii="Times New Roman" w:hAnsi="Times New Roman" w:cs="Times New Roman"/>
              </w:rPr>
            </w:pPr>
          </w:p>
        </w:tc>
      </w:tr>
      <w:tr w:rsidR="00321E73" w:rsidRPr="00A1614A" w14:paraId="3B054F37" w14:textId="77777777" w:rsidTr="00A23B78">
        <w:trPr>
          <w:trHeight w:val="522"/>
        </w:trPr>
        <w:tc>
          <w:tcPr>
            <w:tcW w:w="2409" w:type="dxa"/>
            <w:tcBorders>
              <w:left w:val="single" w:sz="4" w:space="0" w:color="auto"/>
            </w:tcBorders>
            <w:shd w:val="pct20" w:color="FFFF00" w:fill="FFFFFF"/>
          </w:tcPr>
          <w:p w14:paraId="3517BEB5" w14:textId="0963F34B" w:rsidR="00321E73" w:rsidRPr="00A1614A" w:rsidRDefault="00321E73" w:rsidP="001318E9">
            <w:pPr>
              <w:pStyle w:val="Bezproreda"/>
              <w:rPr>
                <w:rFonts w:ascii="Times New Roman" w:hAnsi="Times New Roman" w:cs="Times New Roman"/>
              </w:rPr>
            </w:pPr>
            <w:r w:rsidRPr="00A1614A">
              <w:rPr>
                <w:rFonts w:ascii="Times New Roman" w:hAnsi="Times New Roman" w:cs="Times New Roman"/>
              </w:rPr>
              <w:t>Ciljana vrijednost 202</w:t>
            </w:r>
            <w:r w:rsidR="00500696" w:rsidRPr="00A1614A">
              <w:rPr>
                <w:rFonts w:ascii="Times New Roman" w:hAnsi="Times New Roman" w:cs="Times New Roman"/>
              </w:rPr>
              <w:t>7</w:t>
            </w:r>
            <w:r w:rsidRPr="00A1614A">
              <w:rPr>
                <w:rFonts w:ascii="Times New Roman" w:hAnsi="Times New Roman" w:cs="Times New Roman"/>
              </w:rPr>
              <w:t>.</w:t>
            </w:r>
          </w:p>
        </w:tc>
        <w:tc>
          <w:tcPr>
            <w:tcW w:w="5817" w:type="dxa"/>
            <w:tcBorders>
              <w:right w:val="single" w:sz="4" w:space="0" w:color="auto"/>
            </w:tcBorders>
            <w:shd w:val="solid" w:color="C0C0C0" w:fill="FFFFFF"/>
          </w:tcPr>
          <w:p w14:paraId="6AFC0104" w14:textId="77777777" w:rsidR="00321E73" w:rsidRPr="00A1614A" w:rsidRDefault="00321E73" w:rsidP="001318E9">
            <w:pPr>
              <w:pStyle w:val="Bezproreda"/>
              <w:rPr>
                <w:rFonts w:ascii="Times New Roman" w:hAnsi="Times New Roman" w:cs="Times New Roman"/>
              </w:rPr>
            </w:pPr>
            <w:r w:rsidRPr="00A1614A">
              <w:rPr>
                <w:rFonts w:ascii="Times New Roman" w:hAnsi="Times New Roman" w:cs="Times New Roman"/>
              </w:rPr>
              <w:t>Kontinuirano tijekom cijele godine, sukladno Planu nabave</w:t>
            </w:r>
          </w:p>
          <w:p w14:paraId="60BFD96F" w14:textId="77777777" w:rsidR="00321E73" w:rsidRPr="00A1614A" w:rsidRDefault="00321E73" w:rsidP="001318E9">
            <w:pPr>
              <w:pStyle w:val="Bezproreda"/>
              <w:rPr>
                <w:rFonts w:ascii="Times New Roman" w:hAnsi="Times New Roman" w:cs="Times New Roman"/>
              </w:rPr>
            </w:pPr>
          </w:p>
        </w:tc>
      </w:tr>
      <w:tr w:rsidR="00321E73" w:rsidRPr="00A1614A" w14:paraId="713D9864" w14:textId="77777777" w:rsidTr="00A1614A">
        <w:trPr>
          <w:trHeight w:val="195"/>
        </w:trPr>
        <w:tc>
          <w:tcPr>
            <w:tcW w:w="2409" w:type="dxa"/>
            <w:tcBorders>
              <w:left w:val="single" w:sz="4" w:space="0" w:color="auto"/>
            </w:tcBorders>
            <w:shd w:val="pct20" w:color="FFFF00" w:fill="FFFFFF"/>
          </w:tcPr>
          <w:p w14:paraId="55BCCD4B" w14:textId="794CCF81" w:rsidR="00321E73" w:rsidRPr="00A1614A" w:rsidRDefault="00321E73" w:rsidP="001318E9">
            <w:pPr>
              <w:pStyle w:val="Bezproreda"/>
              <w:rPr>
                <w:rFonts w:ascii="Times New Roman" w:hAnsi="Times New Roman" w:cs="Times New Roman"/>
              </w:rPr>
            </w:pPr>
            <w:r w:rsidRPr="00A1614A">
              <w:rPr>
                <w:rFonts w:ascii="Times New Roman" w:hAnsi="Times New Roman" w:cs="Times New Roman"/>
              </w:rPr>
              <w:t>Ciljana vrijednost 202</w:t>
            </w:r>
            <w:r w:rsidR="00500696" w:rsidRPr="00A1614A">
              <w:rPr>
                <w:rFonts w:ascii="Times New Roman" w:hAnsi="Times New Roman" w:cs="Times New Roman"/>
              </w:rPr>
              <w:t>8</w:t>
            </w:r>
            <w:r w:rsidRPr="00A1614A">
              <w:rPr>
                <w:rFonts w:ascii="Times New Roman" w:hAnsi="Times New Roman" w:cs="Times New Roman"/>
              </w:rPr>
              <w:t>.</w:t>
            </w:r>
          </w:p>
        </w:tc>
        <w:tc>
          <w:tcPr>
            <w:tcW w:w="5817" w:type="dxa"/>
            <w:tcBorders>
              <w:right w:val="single" w:sz="4" w:space="0" w:color="auto"/>
            </w:tcBorders>
            <w:shd w:val="solid" w:color="C0C0C0" w:fill="FFFFFF"/>
          </w:tcPr>
          <w:p w14:paraId="471C87B1" w14:textId="77777777" w:rsidR="00321E73" w:rsidRPr="00A1614A" w:rsidRDefault="00321E73" w:rsidP="001318E9">
            <w:pPr>
              <w:pStyle w:val="Bezproreda"/>
              <w:rPr>
                <w:rFonts w:ascii="Times New Roman" w:hAnsi="Times New Roman" w:cs="Times New Roman"/>
              </w:rPr>
            </w:pPr>
            <w:r w:rsidRPr="00A1614A">
              <w:rPr>
                <w:rFonts w:ascii="Times New Roman" w:hAnsi="Times New Roman" w:cs="Times New Roman"/>
              </w:rPr>
              <w:t>Kontinuirano tijekom cijele godine, sukladno Planu nabave</w:t>
            </w:r>
          </w:p>
          <w:p w14:paraId="2C8E7C26" w14:textId="77777777" w:rsidR="00321E73" w:rsidRPr="00A1614A" w:rsidRDefault="00321E73" w:rsidP="001318E9">
            <w:pPr>
              <w:pStyle w:val="Bezproreda"/>
              <w:rPr>
                <w:rFonts w:ascii="Times New Roman" w:hAnsi="Times New Roman" w:cs="Times New Roman"/>
              </w:rPr>
            </w:pPr>
          </w:p>
        </w:tc>
      </w:tr>
      <w:tr w:rsidR="00A1614A" w:rsidRPr="00A1614A" w14:paraId="1AE292A4" w14:textId="77777777" w:rsidTr="00A23B78">
        <w:trPr>
          <w:trHeight w:val="195"/>
        </w:trPr>
        <w:tc>
          <w:tcPr>
            <w:tcW w:w="2409" w:type="dxa"/>
            <w:tcBorders>
              <w:left w:val="single" w:sz="4" w:space="0" w:color="auto"/>
              <w:bottom w:val="single" w:sz="4" w:space="0" w:color="auto"/>
            </w:tcBorders>
            <w:shd w:val="pct20" w:color="FFFF00" w:fill="FFFFFF"/>
          </w:tcPr>
          <w:p w14:paraId="304C6E95" w14:textId="77777777" w:rsidR="00A1614A" w:rsidRPr="00A1614A" w:rsidRDefault="00A1614A" w:rsidP="001318E9">
            <w:pPr>
              <w:pStyle w:val="Bezproreda"/>
              <w:rPr>
                <w:rFonts w:ascii="Times New Roman" w:hAnsi="Times New Roman" w:cs="Times New Roman"/>
              </w:rPr>
            </w:pPr>
          </w:p>
        </w:tc>
        <w:tc>
          <w:tcPr>
            <w:tcW w:w="5817" w:type="dxa"/>
            <w:tcBorders>
              <w:bottom w:val="single" w:sz="4" w:space="0" w:color="auto"/>
              <w:right w:val="single" w:sz="4" w:space="0" w:color="auto"/>
            </w:tcBorders>
            <w:shd w:val="solid" w:color="C0C0C0" w:fill="FFFFFF"/>
          </w:tcPr>
          <w:p w14:paraId="7F3B240A" w14:textId="77777777" w:rsidR="00A1614A" w:rsidRPr="00A1614A" w:rsidRDefault="00A1614A" w:rsidP="001318E9">
            <w:pPr>
              <w:pStyle w:val="Bezproreda"/>
              <w:rPr>
                <w:rFonts w:ascii="Times New Roman" w:hAnsi="Times New Roman" w:cs="Times New Roman"/>
              </w:rPr>
            </w:pPr>
          </w:p>
        </w:tc>
      </w:tr>
    </w:tbl>
    <w:p w14:paraId="2393CD3F" w14:textId="77777777" w:rsidR="00AE5D8D" w:rsidRDefault="00AE5D8D" w:rsidP="00AE5D8D">
      <w:pPr>
        <w:spacing w:after="0" w:line="240" w:lineRule="auto"/>
        <w:ind w:left="720"/>
        <w:jc w:val="both"/>
        <w:rPr>
          <w:rFonts w:ascii="Times New Roman" w:hAnsi="Times New Roman" w:cs="Times New Roman"/>
          <w:bCs/>
          <w:iCs/>
          <w:sz w:val="24"/>
          <w:szCs w:val="24"/>
        </w:rPr>
      </w:pPr>
    </w:p>
    <w:p w14:paraId="4D372915" w14:textId="3533E98E" w:rsidR="00321E73" w:rsidRPr="00AE5D8D" w:rsidRDefault="00321E73" w:rsidP="00321E73">
      <w:pPr>
        <w:numPr>
          <w:ilvl w:val="0"/>
          <w:numId w:val="14"/>
        </w:numPr>
        <w:spacing w:after="0" w:line="240" w:lineRule="auto"/>
        <w:jc w:val="both"/>
        <w:rPr>
          <w:rFonts w:ascii="Times New Roman" w:hAnsi="Times New Roman" w:cs="Times New Roman"/>
          <w:bCs/>
          <w:iCs/>
          <w:sz w:val="24"/>
          <w:szCs w:val="24"/>
        </w:rPr>
      </w:pPr>
      <w:r w:rsidRPr="00AE5D8D">
        <w:rPr>
          <w:rFonts w:ascii="Times New Roman" w:hAnsi="Times New Roman" w:cs="Times New Roman"/>
          <w:bCs/>
          <w:iCs/>
          <w:sz w:val="24"/>
          <w:szCs w:val="24"/>
        </w:rPr>
        <w:lastRenderedPageBreak/>
        <w:t>Učešće na javnim, pokaznim vježbama, obukama, stručnim skupovima, seminarima</w:t>
      </w:r>
    </w:p>
    <w:p w14:paraId="08AFB679" w14:textId="74DE12DA" w:rsidR="00A23B78" w:rsidRDefault="00321E73" w:rsidP="00A1614A">
      <w:pPr>
        <w:ind w:left="708"/>
        <w:rPr>
          <w:rFonts w:ascii="Times New Roman" w:hAnsi="Times New Roman" w:cs="Times New Roman"/>
          <w:sz w:val="24"/>
          <w:szCs w:val="24"/>
        </w:rPr>
      </w:pPr>
      <w:r w:rsidRPr="00321E73">
        <w:rPr>
          <w:rFonts w:ascii="Times New Roman" w:hAnsi="Times New Roman" w:cs="Times New Roman"/>
          <w:sz w:val="24"/>
          <w:szCs w:val="24"/>
        </w:rPr>
        <w:t>Cilj je učešćem na javnim, pokaznim vježbama, obukama, stručnim skupovima, seminarima pokazati stečena znanja te upoznavanje s novinama u tehničkom i u tehnološkom pogledu kako bi se mogle primijeniti u budućem radu pri obavljanju vatrogasne djelatnosti</w:t>
      </w:r>
    </w:p>
    <w:p w14:paraId="12301BA3" w14:textId="77777777" w:rsidR="00A1614A" w:rsidRPr="00321E73" w:rsidRDefault="00A1614A" w:rsidP="00A1614A">
      <w:pPr>
        <w:ind w:left="708"/>
        <w:rPr>
          <w:rFonts w:ascii="Times New Roman" w:hAnsi="Times New Roman" w:cs="Times New Roman"/>
          <w:sz w:val="24"/>
          <w:szCs w:val="24"/>
        </w:rPr>
      </w:pPr>
    </w:p>
    <w:tbl>
      <w:tblPr>
        <w:tblW w:w="8454" w:type="dxa"/>
        <w:tblInd w:w="709" w:type="dxa"/>
        <w:tblBorders>
          <w:bottom w:val="single" w:sz="12" w:space="0" w:color="000000"/>
        </w:tblBorders>
        <w:tblLook w:val="01E0" w:firstRow="1" w:lastRow="1" w:firstColumn="1" w:lastColumn="1" w:noHBand="0" w:noVBand="0"/>
      </w:tblPr>
      <w:tblGrid>
        <w:gridCol w:w="2410"/>
        <w:gridCol w:w="6044"/>
      </w:tblGrid>
      <w:tr w:rsidR="00321E73" w14:paraId="78E461F4" w14:textId="77777777" w:rsidTr="00A23B78">
        <w:trPr>
          <w:trHeight w:val="602"/>
        </w:trPr>
        <w:tc>
          <w:tcPr>
            <w:tcW w:w="2410" w:type="dxa"/>
            <w:tcBorders>
              <w:top w:val="single" w:sz="4" w:space="0" w:color="auto"/>
              <w:left w:val="single" w:sz="4" w:space="0" w:color="auto"/>
              <w:bottom w:val="single" w:sz="12" w:space="0" w:color="000000"/>
            </w:tcBorders>
            <w:shd w:val="clear" w:color="auto" w:fill="DBE5F1" w:themeFill="accent1" w:themeFillTint="33"/>
          </w:tcPr>
          <w:p w14:paraId="6C104ED3" w14:textId="77777777" w:rsidR="00321E73" w:rsidRPr="00A1614A" w:rsidRDefault="00321E73" w:rsidP="001318E9">
            <w:pPr>
              <w:pStyle w:val="Bezproreda"/>
              <w:rPr>
                <w:rFonts w:ascii="Times New Roman" w:hAnsi="Times New Roman" w:cs="Times New Roman"/>
              </w:rPr>
            </w:pPr>
          </w:p>
          <w:p w14:paraId="48ACF8C0" w14:textId="77777777" w:rsidR="00321E73" w:rsidRPr="00A1614A" w:rsidRDefault="00321E73" w:rsidP="001318E9">
            <w:pPr>
              <w:pStyle w:val="Bezproreda"/>
              <w:rPr>
                <w:rFonts w:ascii="Times New Roman" w:hAnsi="Times New Roman" w:cs="Times New Roman"/>
              </w:rPr>
            </w:pPr>
            <w:r w:rsidRPr="00A1614A">
              <w:rPr>
                <w:rFonts w:ascii="Times New Roman" w:hAnsi="Times New Roman" w:cs="Times New Roman"/>
              </w:rPr>
              <w:t>Pokazatelj rezultata</w:t>
            </w:r>
          </w:p>
          <w:p w14:paraId="2ECFC095" w14:textId="77777777" w:rsidR="00321E73" w:rsidRPr="00A1614A" w:rsidRDefault="00321E73" w:rsidP="001318E9">
            <w:pPr>
              <w:pStyle w:val="Bezproreda"/>
              <w:rPr>
                <w:rFonts w:ascii="Times New Roman" w:hAnsi="Times New Roman" w:cs="Times New Roman"/>
              </w:rPr>
            </w:pPr>
          </w:p>
        </w:tc>
        <w:tc>
          <w:tcPr>
            <w:tcW w:w="6044" w:type="dxa"/>
            <w:tcBorders>
              <w:top w:val="single" w:sz="4" w:space="0" w:color="auto"/>
              <w:bottom w:val="single" w:sz="12" w:space="0" w:color="000000"/>
              <w:right w:val="single" w:sz="4" w:space="0" w:color="auto"/>
            </w:tcBorders>
            <w:shd w:val="clear" w:color="auto" w:fill="DBE5F1" w:themeFill="accent1" w:themeFillTint="33"/>
          </w:tcPr>
          <w:p w14:paraId="731BDE01" w14:textId="77777777" w:rsidR="00321E73" w:rsidRPr="00A1614A" w:rsidRDefault="00321E73" w:rsidP="001318E9">
            <w:pPr>
              <w:pStyle w:val="Bezproreda"/>
              <w:rPr>
                <w:rFonts w:ascii="Times New Roman" w:hAnsi="Times New Roman" w:cs="Times New Roman"/>
              </w:rPr>
            </w:pPr>
          </w:p>
          <w:p w14:paraId="03EB74F6" w14:textId="77777777" w:rsidR="00A23B78" w:rsidRPr="00A1614A" w:rsidRDefault="00321E73" w:rsidP="001318E9">
            <w:pPr>
              <w:pStyle w:val="Bezproreda"/>
              <w:rPr>
                <w:rFonts w:ascii="Times New Roman" w:hAnsi="Times New Roman" w:cs="Times New Roman"/>
              </w:rPr>
            </w:pPr>
            <w:r w:rsidRPr="00A1614A">
              <w:rPr>
                <w:rFonts w:ascii="Times New Roman" w:hAnsi="Times New Roman" w:cs="Times New Roman"/>
              </w:rPr>
              <w:t xml:space="preserve"> Kontinuirano učešće na vježbama, obukama, stručnim    </w:t>
            </w:r>
            <w:r w:rsidR="00A23B78" w:rsidRPr="00A1614A">
              <w:rPr>
                <w:rFonts w:ascii="Times New Roman" w:hAnsi="Times New Roman" w:cs="Times New Roman"/>
              </w:rPr>
              <w:t xml:space="preserve"> </w:t>
            </w:r>
          </w:p>
          <w:p w14:paraId="0F20D051" w14:textId="7AF2C64C" w:rsidR="00321E73" w:rsidRPr="00A1614A" w:rsidRDefault="00A23B78" w:rsidP="001318E9">
            <w:pPr>
              <w:pStyle w:val="Bezproreda"/>
              <w:rPr>
                <w:rFonts w:ascii="Times New Roman" w:hAnsi="Times New Roman" w:cs="Times New Roman"/>
              </w:rPr>
            </w:pPr>
            <w:r w:rsidRPr="00A1614A">
              <w:rPr>
                <w:rFonts w:ascii="Times New Roman" w:hAnsi="Times New Roman" w:cs="Times New Roman"/>
              </w:rPr>
              <w:t xml:space="preserve"> </w:t>
            </w:r>
            <w:r w:rsidR="00321E73" w:rsidRPr="00A1614A">
              <w:rPr>
                <w:rFonts w:ascii="Times New Roman" w:hAnsi="Times New Roman" w:cs="Times New Roman"/>
              </w:rPr>
              <w:t>skupovima, seminarima</w:t>
            </w:r>
          </w:p>
        </w:tc>
      </w:tr>
      <w:tr w:rsidR="00321E73" w14:paraId="6DC008CD" w14:textId="77777777" w:rsidTr="007A7347">
        <w:trPr>
          <w:trHeight w:val="602"/>
        </w:trPr>
        <w:tc>
          <w:tcPr>
            <w:tcW w:w="2410" w:type="dxa"/>
            <w:tcBorders>
              <w:left w:val="single" w:sz="4" w:space="0" w:color="auto"/>
            </w:tcBorders>
            <w:shd w:val="pct20" w:color="FFFF00" w:fill="FFFFFF"/>
          </w:tcPr>
          <w:p w14:paraId="6C8EC61F" w14:textId="77777777" w:rsidR="00321E73" w:rsidRPr="00A1614A" w:rsidRDefault="00321E73" w:rsidP="007A7347">
            <w:pPr>
              <w:pStyle w:val="Bezproreda"/>
              <w:rPr>
                <w:rFonts w:ascii="Times New Roman" w:hAnsi="Times New Roman" w:cs="Times New Roman"/>
              </w:rPr>
            </w:pPr>
            <w:r w:rsidRPr="00A1614A">
              <w:rPr>
                <w:rFonts w:ascii="Times New Roman" w:hAnsi="Times New Roman" w:cs="Times New Roman"/>
              </w:rPr>
              <w:t>Definicija</w:t>
            </w:r>
          </w:p>
        </w:tc>
        <w:tc>
          <w:tcPr>
            <w:tcW w:w="6044" w:type="dxa"/>
            <w:tcBorders>
              <w:right w:val="single" w:sz="4" w:space="0" w:color="auto"/>
            </w:tcBorders>
            <w:shd w:val="solid" w:color="C0C0C0" w:fill="FFFFFF"/>
          </w:tcPr>
          <w:p w14:paraId="3C539676" w14:textId="77777777" w:rsidR="00321E73" w:rsidRPr="00A1614A" w:rsidRDefault="00321E73" w:rsidP="007A7347">
            <w:pPr>
              <w:pStyle w:val="Bezproreda"/>
              <w:rPr>
                <w:rFonts w:ascii="Times New Roman" w:hAnsi="Times New Roman" w:cs="Times New Roman"/>
              </w:rPr>
            </w:pPr>
            <w:r w:rsidRPr="00A1614A">
              <w:rPr>
                <w:rFonts w:ascii="Times New Roman" w:hAnsi="Times New Roman" w:cs="Times New Roman"/>
              </w:rPr>
              <w:t>Upoznavanje s novinama u tehničkom i u tehnološkom pogledu, kako bi se iste mogle primijeniti u budućem radu pri obavljanju vatrogasne djelatnosti</w:t>
            </w:r>
          </w:p>
        </w:tc>
      </w:tr>
      <w:tr w:rsidR="00321E73" w14:paraId="5FB84AA1" w14:textId="77777777" w:rsidTr="007A7347">
        <w:trPr>
          <w:trHeight w:val="602"/>
        </w:trPr>
        <w:tc>
          <w:tcPr>
            <w:tcW w:w="2410" w:type="dxa"/>
            <w:tcBorders>
              <w:left w:val="single" w:sz="4" w:space="0" w:color="auto"/>
            </w:tcBorders>
            <w:shd w:val="pct20" w:color="FFFF00" w:fill="FFFFFF"/>
          </w:tcPr>
          <w:p w14:paraId="7B1E9BCD" w14:textId="77777777" w:rsidR="00321E73" w:rsidRPr="00A1614A" w:rsidRDefault="00321E73" w:rsidP="007A7347">
            <w:pPr>
              <w:pStyle w:val="Bezproreda"/>
              <w:rPr>
                <w:rFonts w:ascii="Times New Roman" w:hAnsi="Times New Roman" w:cs="Times New Roman"/>
              </w:rPr>
            </w:pPr>
            <w:r w:rsidRPr="00A1614A">
              <w:rPr>
                <w:rFonts w:ascii="Times New Roman" w:hAnsi="Times New Roman" w:cs="Times New Roman"/>
              </w:rPr>
              <w:t xml:space="preserve">Polazna vrijednost  </w:t>
            </w:r>
          </w:p>
        </w:tc>
        <w:tc>
          <w:tcPr>
            <w:tcW w:w="6044" w:type="dxa"/>
            <w:tcBorders>
              <w:right w:val="single" w:sz="4" w:space="0" w:color="auto"/>
            </w:tcBorders>
            <w:shd w:val="solid" w:color="C0C0C0" w:fill="FFFFFF"/>
          </w:tcPr>
          <w:p w14:paraId="604C0713" w14:textId="77777777" w:rsidR="00321E73" w:rsidRPr="00A1614A" w:rsidRDefault="00321E73" w:rsidP="007A7347">
            <w:pPr>
              <w:pStyle w:val="Bezproreda"/>
              <w:rPr>
                <w:rFonts w:ascii="Times New Roman" w:hAnsi="Times New Roman" w:cs="Times New Roman"/>
              </w:rPr>
            </w:pPr>
            <w:r w:rsidRPr="00A1614A">
              <w:rPr>
                <w:rFonts w:ascii="Times New Roman" w:hAnsi="Times New Roman" w:cs="Times New Roman"/>
              </w:rPr>
              <w:t>10 vježba, 4 obuke ,3 edukacije, 2 stručna skupa, 2 seminara</w:t>
            </w:r>
          </w:p>
        </w:tc>
      </w:tr>
      <w:tr w:rsidR="00321E73" w14:paraId="27E2C330" w14:textId="77777777" w:rsidTr="007A7347">
        <w:trPr>
          <w:trHeight w:val="602"/>
        </w:trPr>
        <w:tc>
          <w:tcPr>
            <w:tcW w:w="2410" w:type="dxa"/>
            <w:tcBorders>
              <w:left w:val="single" w:sz="4" w:space="0" w:color="auto"/>
            </w:tcBorders>
            <w:shd w:val="pct20" w:color="FFFF00" w:fill="FFFFFF"/>
          </w:tcPr>
          <w:p w14:paraId="3C13DD74" w14:textId="22210D72" w:rsidR="00321E73" w:rsidRPr="00A1614A" w:rsidRDefault="00321E73" w:rsidP="007A7347">
            <w:pPr>
              <w:pStyle w:val="Bezproreda"/>
              <w:rPr>
                <w:rFonts w:ascii="Times New Roman" w:hAnsi="Times New Roman" w:cs="Times New Roman"/>
              </w:rPr>
            </w:pPr>
            <w:r w:rsidRPr="00A1614A">
              <w:rPr>
                <w:rFonts w:ascii="Times New Roman" w:hAnsi="Times New Roman" w:cs="Times New Roman"/>
              </w:rPr>
              <w:t>Ciljana vrijednost 202</w:t>
            </w:r>
            <w:r w:rsidR="00500696" w:rsidRPr="00A1614A">
              <w:rPr>
                <w:rFonts w:ascii="Times New Roman" w:hAnsi="Times New Roman" w:cs="Times New Roman"/>
              </w:rPr>
              <w:t>6</w:t>
            </w:r>
            <w:r w:rsidRPr="00A1614A">
              <w:rPr>
                <w:rFonts w:ascii="Times New Roman" w:hAnsi="Times New Roman" w:cs="Times New Roman"/>
              </w:rPr>
              <w:t>.</w:t>
            </w:r>
          </w:p>
        </w:tc>
        <w:tc>
          <w:tcPr>
            <w:tcW w:w="6044" w:type="dxa"/>
            <w:tcBorders>
              <w:right w:val="single" w:sz="4" w:space="0" w:color="auto"/>
            </w:tcBorders>
            <w:shd w:val="solid" w:color="C0C0C0" w:fill="FFFFFF"/>
          </w:tcPr>
          <w:p w14:paraId="6123723F" w14:textId="77777777" w:rsidR="00321E73" w:rsidRPr="00A1614A" w:rsidRDefault="00321E73" w:rsidP="007A7347">
            <w:pPr>
              <w:pStyle w:val="Bezproreda"/>
              <w:rPr>
                <w:rFonts w:ascii="Times New Roman" w:hAnsi="Times New Roman" w:cs="Times New Roman"/>
              </w:rPr>
            </w:pPr>
            <w:r w:rsidRPr="00A1614A">
              <w:rPr>
                <w:rFonts w:ascii="Times New Roman" w:hAnsi="Times New Roman" w:cs="Times New Roman"/>
              </w:rPr>
              <w:t>12 vježba, 4 obuke, 4 edukacije, 3 stručna skupa, 3 seminara</w:t>
            </w:r>
          </w:p>
        </w:tc>
      </w:tr>
      <w:tr w:rsidR="00321E73" w14:paraId="64A28A5D" w14:textId="77777777" w:rsidTr="007A7347">
        <w:trPr>
          <w:trHeight w:val="602"/>
        </w:trPr>
        <w:tc>
          <w:tcPr>
            <w:tcW w:w="2410" w:type="dxa"/>
            <w:tcBorders>
              <w:left w:val="single" w:sz="4" w:space="0" w:color="auto"/>
            </w:tcBorders>
            <w:shd w:val="pct20" w:color="FFFF00" w:fill="FFFFFF"/>
          </w:tcPr>
          <w:p w14:paraId="4166DC48" w14:textId="46E671DF" w:rsidR="00321E73" w:rsidRPr="00A1614A" w:rsidRDefault="00321E73" w:rsidP="007A7347">
            <w:pPr>
              <w:pStyle w:val="Bezproreda"/>
              <w:rPr>
                <w:rFonts w:ascii="Times New Roman" w:hAnsi="Times New Roman" w:cs="Times New Roman"/>
              </w:rPr>
            </w:pPr>
            <w:r w:rsidRPr="00A1614A">
              <w:rPr>
                <w:rFonts w:ascii="Times New Roman" w:hAnsi="Times New Roman" w:cs="Times New Roman"/>
              </w:rPr>
              <w:t>Ciljana vrijednost 202</w:t>
            </w:r>
            <w:r w:rsidR="00500696" w:rsidRPr="00A1614A">
              <w:rPr>
                <w:rFonts w:ascii="Times New Roman" w:hAnsi="Times New Roman" w:cs="Times New Roman"/>
              </w:rPr>
              <w:t>7</w:t>
            </w:r>
            <w:r w:rsidRPr="00A1614A">
              <w:rPr>
                <w:rFonts w:ascii="Times New Roman" w:hAnsi="Times New Roman" w:cs="Times New Roman"/>
              </w:rPr>
              <w:t>.</w:t>
            </w:r>
          </w:p>
        </w:tc>
        <w:tc>
          <w:tcPr>
            <w:tcW w:w="6044" w:type="dxa"/>
            <w:tcBorders>
              <w:right w:val="single" w:sz="4" w:space="0" w:color="auto"/>
            </w:tcBorders>
            <w:shd w:val="solid" w:color="C0C0C0" w:fill="FFFFFF"/>
          </w:tcPr>
          <w:p w14:paraId="221D99D0" w14:textId="77777777" w:rsidR="00321E73" w:rsidRPr="00A1614A" w:rsidRDefault="00321E73" w:rsidP="007A7347">
            <w:pPr>
              <w:pStyle w:val="Bezproreda"/>
              <w:rPr>
                <w:rFonts w:ascii="Times New Roman" w:hAnsi="Times New Roman" w:cs="Times New Roman"/>
              </w:rPr>
            </w:pPr>
            <w:r w:rsidRPr="00A1614A">
              <w:rPr>
                <w:rFonts w:ascii="Times New Roman" w:hAnsi="Times New Roman" w:cs="Times New Roman"/>
              </w:rPr>
              <w:t>13 vježba, 4 obuke ,4 edukacije, 3 stručna skupa, 3 seminara</w:t>
            </w:r>
          </w:p>
        </w:tc>
      </w:tr>
      <w:tr w:rsidR="00321E73" w14:paraId="2B14AC39" w14:textId="77777777" w:rsidTr="007A7347">
        <w:trPr>
          <w:trHeight w:val="602"/>
        </w:trPr>
        <w:tc>
          <w:tcPr>
            <w:tcW w:w="2410" w:type="dxa"/>
            <w:tcBorders>
              <w:left w:val="single" w:sz="4" w:space="0" w:color="auto"/>
              <w:bottom w:val="single" w:sz="4" w:space="0" w:color="auto"/>
            </w:tcBorders>
            <w:shd w:val="pct20" w:color="FFFF00" w:fill="FFFFFF"/>
          </w:tcPr>
          <w:p w14:paraId="4AA30EC4" w14:textId="726D6104" w:rsidR="00321E73" w:rsidRPr="00A1614A" w:rsidRDefault="00321E73" w:rsidP="007A7347">
            <w:pPr>
              <w:pStyle w:val="Bezproreda"/>
              <w:rPr>
                <w:rFonts w:ascii="Times New Roman" w:hAnsi="Times New Roman" w:cs="Times New Roman"/>
              </w:rPr>
            </w:pPr>
            <w:r w:rsidRPr="00A1614A">
              <w:rPr>
                <w:rFonts w:ascii="Times New Roman" w:hAnsi="Times New Roman" w:cs="Times New Roman"/>
              </w:rPr>
              <w:t>Ciljana vrijednost 202</w:t>
            </w:r>
            <w:r w:rsidR="00500696" w:rsidRPr="00A1614A">
              <w:rPr>
                <w:rFonts w:ascii="Times New Roman" w:hAnsi="Times New Roman" w:cs="Times New Roman"/>
              </w:rPr>
              <w:t>8</w:t>
            </w:r>
            <w:r w:rsidRPr="00A1614A">
              <w:rPr>
                <w:rFonts w:ascii="Times New Roman" w:hAnsi="Times New Roman" w:cs="Times New Roman"/>
              </w:rPr>
              <w:t>.</w:t>
            </w:r>
          </w:p>
        </w:tc>
        <w:tc>
          <w:tcPr>
            <w:tcW w:w="6044" w:type="dxa"/>
            <w:tcBorders>
              <w:bottom w:val="single" w:sz="4" w:space="0" w:color="auto"/>
              <w:right w:val="single" w:sz="4" w:space="0" w:color="auto"/>
            </w:tcBorders>
            <w:shd w:val="solid" w:color="C0C0C0" w:fill="FFFFFF"/>
          </w:tcPr>
          <w:p w14:paraId="6C7A4E24" w14:textId="77777777" w:rsidR="00321E73" w:rsidRPr="00A1614A" w:rsidRDefault="00321E73" w:rsidP="007A7347">
            <w:pPr>
              <w:pStyle w:val="Bezproreda"/>
              <w:rPr>
                <w:rFonts w:ascii="Times New Roman" w:hAnsi="Times New Roman" w:cs="Times New Roman"/>
              </w:rPr>
            </w:pPr>
            <w:r w:rsidRPr="00A1614A">
              <w:rPr>
                <w:rFonts w:ascii="Times New Roman" w:hAnsi="Times New Roman" w:cs="Times New Roman"/>
              </w:rPr>
              <w:t>14 vježba, 4 obuke ,4 edukacije, 3 stručna skupa, 3 seminara</w:t>
            </w:r>
          </w:p>
        </w:tc>
      </w:tr>
    </w:tbl>
    <w:p w14:paraId="2C55DBCD" w14:textId="77777777" w:rsidR="00BA6640" w:rsidRDefault="00BA6640" w:rsidP="00BA6640">
      <w:pPr>
        <w:spacing w:after="0" w:line="240" w:lineRule="auto"/>
        <w:jc w:val="both"/>
        <w:rPr>
          <w:rFonts w:ascii="Times New Roman" w:hAnsi="Times New Roman" w:cs="Times New Roman"/>
          <w:b/>
          <w:iCs/>
          <w:sz w:val="24"/>
          <w:szCs w:val="24"/>
        </w:rPr>
      </w:pPr>
    </w:p>
    <w:p w14:paraId="6E56E598" w14:textId="77777777" w:rsidR="00A1614A" w:rsidRDefault="00A1614A" w:rsidP="00BA6640">
      <w:pPr>
        <w:spacing w:after="0" w:line="240" w:lineRule="auto"/>
        <w:jc w:val="both"/>
        <w:rPr>
          <w:rFonts w:ascii="Times New Roman" w:hAnsi="Times New Roman" w:cs="Times New Roman"/>
          <w:b/>
          <w:iCs/>
          <w:sz w:val="24"/>
          <w:szCs w:val="24"/>
        </w:rPr>
      </w:pPr>
    </w:p>
    <w:p w14:paraId="4D40ABC0" w14:textId="668A27B0" w:rsidR="00532C6D" w:rsidRPr="00BA6640" w:rsidRDefault="00321E73" w:rsidP="00BA6640">
      <w:pPr>
        <w:pStyle w:val="Odlomakpopisa"/>
        <w:numPr>
          <w:ilvl w:val="0"/>
          <w:numId w:val="14"/>
        </w:numPr>
        <w:jc w:val="both"/>
        <w:rPr>
          <w:bCs/>
          <w:iCs/>
        </w:rPr>
      </w:pPr>
      <w:r w:rsidRPr="00BA6640">
        <w:rPr>
          <w:bCs/>
          <w:iCs/>
        </w:rPr>
        <w:t xml:space="preserve">Edukacija zaposlenika u tvrtkama i ustanovama </w:t>
      </w:r>
    </w:p>
    <w:p w14:paraId="1FB223BE" w14:textId="4EAE5602" w:rsidR="007A7347" w:rsidRPr="00321E73" w:rsidRDefault="00321E73" w:rsidP="00BA6640">
      <w:pPr>
        <w:ind w:left="708"/>
        <w:rPr>
          <w:rFonts w:ascii="Times New Roman" w:hAnsi="Times New Roman" w:cs="Times New Roman"/>
          <w:sz w:val="24"/>
          <w:szCs w:val="24"/>
        </w:rPr>
      </w:pPr>
      <w:r w:rsidRPr="00321E73">
        <w:rPr>
          <w:rFonts w:ascii="Times New Roman" w:hAnsi="Times New Roman" w:cs="Times New Roman"/>
          <w:sz w:val="24"/>
          <w:szCs w:val="24"/>
        </w:rPr>
        <w:t>Cilj je educirati zaposlenike u tvrtkama, ustanovama, osnovnim i srednjim školama i vrtićima kroz provođenje vježbi radi mjera zaštite od požara i drugih opasnosti te provođenju aktivnosti u slučaju nastanka istih, a u cilju povećanja sigurnosti u akcidentnim slučajevima kod zaposlenika, gostiju i korisnika usluga, prema njihovim Planovima zaštite od požara. Konačni cilj je smanjenje ukupnog broja intervencija.</w:t>
      </w:r>
    </w:p>
    <w:p w14:paraId="676404C8" w14:textId="6124F2AD" w:rsidR="00321E73" w:rsidRDefault="00321E73" w:rsidP="00321E73">
      <w:pPr>
        <w:numPr>
          <w:ilvl w:val="0"/>
          <w:numId w:val="15"/>
        </w:numPr>
        <w:spacing w:after="0" w:line="240" w:lineRule="auto"/>
        <w:rPr>
          <w:rFonts w:ascii="Times New Roman" w:hAnsi="Times New Roman" w:cs="Times New Roman"/>
          <w:sz w:val="24"/>
          <w:szCs w:val="24"/>
        </w:rPr>
      </w:pPr>
      <w:r w:rsidRPr="00321E73">
        <w:rPr>
          <w:rFonts w:ascii="Times New Roman" w:hAnsi="Times New Roman" w:cs="Times New Roman"/>
          <w:sz w:val="24"/>
          <w:szCs w:val="24"/>
        </w:rPr>
        <w:t>Radionicama i edukacijama u svim razinama stanovništva povećati svijest o preventivnoj zaštiti od požara, i u konačnici smanjiti broj intervencija. Preventivnim djelovanjem i podizanjem svijesti građana dugoročno se može djelovati na podizanju stupnja sigurnosti imovine i zdravlja u svom okruženju, ali i načinu postupanja u opasnim situacijama prije dolaska vatrogasaca.</w:t>
      </w:r>
    </w:p>
    <w:p w14:paraId="1EC8A8A2" w14:textId="77777777" w:rsidR="00BA6640" w:rsidRPr="00321E73" w:rsidRDefault="00BA6640" w:rsidP="00BA6640">
      <w:pPr>
        <w:spacing w:after="0" w:line="240" w:lineRule="auto"/>
        <w:ind w:left="720"/>
        <w:rPr>
          <w:rFonts w:ascii="Times New Roman" w:hAnsi="Times New Roman" w:cs="Times New Roman"/>
          <w:sz w:val="24"/>
          <w:szCs w:val="24"/>
        </w:rPr>
      </w:pPr>
    </w:p>
    <w:p w14:paraId="388C1068" w14:textId="0188FEE9" w:rsidR="000B6407" w:rsidRDefault="00321E73" w:rsidP="000B6407">
      <w:pPr>
        <w:numPr>
          <w:ilvl w:val="0"/>
          <w:numId w:val="15"/>
        </w:numPr>
        <w:spacing w:after="0" w:line="240" w:lineRule="auto"/>
        <w:rPr>
          <w:rFonts w:ascii="Times New Roman" w:hAnsi="Times New Roman" w:cs="Times New Roman"/>
          <w:sz w:val="24"/>
          <w:szCs w:val="24"/>
        </w:rPr>
      </w:pPr>
      <w:r w:rsidRPr="00AE5D8D">
        <w:rPr>
          <w:rFonts w:ascii="Times New Roman" w:hAnsi="Times New Roman" w:cs="Times New Roman"/>
          <w:sz w:val="24"/>
          <w:szCs w:val="24"/>
        </w:rPr>
        <w:t>Podizanje materijalnih i drugih uvjeta rada vatrogasaca</w:t>
      </w:r>
    </w:p>
    <w:p w14:paraId="1F45FF03" w14:textId="77777777" w:rsidR="00BA6640" w:rsidRPr="00AE5D8D" w:rsidRDefault="00BA6640" w:rsidP="00BA6640">
      <w:pPr>
        <w:spacing w:after="0" w:line="240" w:lineRule="auto"/>
        <w:ind w:left="720"/>
        <w:rPr>
          <w:rFonts w:ascii="Times New Roman" w:hAnsi="Times New Roman" w:cs="Times New Roman"/>
          <w:sz w:val="24"/>
          <w:szCs w:val="24"/>
        </w:rPr>
      </w:pPr>
    </w:p>
    <w:p w14:paraId="75B8A0D2" w14:textId="77777777" w:rsidR="00321E73" w:rsidRPr="00AE5D8D" w:rsidRDefault="00321E73" w:rsidP="00321E73">
      <w:pPr>
        <w:numPr>
          <w:ilvl w:val="0"/>
          <w:numId w:val="15"/>
        </w:numPr>
        <w:spacing w:after="0" w:line="240" w:lineRule="auto"/>
        <w:jc w:val="both"/>
        <w:rPr>
          <w:rFonts w:ascii="Times New Roman" w:hAnsi="Times New Roman" w:cs="Times New Roman"/>
          <w:iCs/>
          <w:sz w:val="24"/>
          <w:szCs w:val="24"/>
        </w:rPr>
      </w:pPr>
      <w:r w:rsidRPr="00AE5D8D">
        <w:rPr>
          <w:rFonts w:ascii="Times New Roman" w:hAnsi="Times New Roman" w:cs="Times New Roman"/>
          <w:iCs/>
          <w:sz w:val="24"/>
          <w:szCs w:val="24"/>
        </w:rPr>
        <w:t>Sigurnost subjekata od opasnosti požara provođenjem nadzora (vatrodojavni sustavi)</w:t>
      </w:r>
    </w:p>
    <w:p w14:paraId="382BCA78" w14:textId="3056810B" w:rsidR="00BA6640" w:rsidRDefault="00321E73" w:rsidP="00BA6640">
      <w:pPr>
        <w:ind w:left="720"/>
        <w:jc w:val="both"/>
        <w:rPr>
          <w:rFonts w:ascii="Times New Roman" w:hAnsi="Times New Roman" w:cs="Times New Roman"/>
          <w:sz w:val="24"/>
          <w:szCs w:val="24"/>
        </w:rPr>
      </w:pPr>
      <w:r w:rsidRPr="00321E73">
        <w:rPr>
          <w:rFonts w:ascii="Times New Roman" w:hAnsi="Times New Roman" w:cs="Times New Roman"/>
          <w:sz w:val="24"/>
          <w:szCs w:val="24"/>
        </w:rPr>
        <w:t>Cilj je provođenjem nadzora nad što većim brojem subjekata koji posjeduju vatrodojavni sustav te spajanjem na operativni centar JVP Umag, pratiti mogući nastanak požara te brzim izlaskom i upućivanjem ekipa na intervenciju smanjiti štetu na imovini nadziranih subjekata i spasiti eventualno ugrožene ljudske živote</w:t>
      </w:r>
    </w:p>
    <w:p w14:paraId="44749A40" w14:textId="77777777" w:rsidR="00BA6640" w:rsidRDefault="00BA6640" w:rsidP="00BA6640">
      <w:pPr>
        <w:ind w:left="720"/>
        <w:jc w:val="both"/>
        <w:rPr>
          <w:rFonts w:ascii="Times New Roman" w:hAnsi="Times New Roman" w:cs="Times New Roman"/>
          <w:sz w:val="24"/>
          <w:szCs w:val="24"/>
        </w:rPr>
      </w:pPr>
    </w:p>
    <w:p w14:paraId="31EAFA86" w14:textId="77777777" w:rsidR="00BA6640" w:rsidRDefault="00BA6640" w:rsidP="00BA6640">
      <w:pPr>
        <w:ind w:left="720"/>
        <w:jc w:val="both"/>
        <w:rPr>
          <w:rFonts w:ascii="Times New Roman" w:hAnsi="Times New Roman" w:cs="Times New Roman"/>
          <w:sz w:val="24"/>
          <w:szCs w:val="24"/>
        </w:rPr>
      </w:pPr>
    </w:p>
    <w:p w14:paraId="0B9DFE71" w14:textId="77777777" w:rsidR="00BA6640" w:rsidRDefault="00BA6640" w:rsidP="00BA6640">
      <w:pPr>
        <w:ind w:left="720"/>
        <w:jc w:val="both"/>
        <w:rPr>
          <w:rFonts w:ascii="Times New Roman" w:hAnsi="Times New Roman" w:cs="Times New Roman"/>
          <w:sz w:val="24"/>
          <w:szCs w:val="24"/>
        </w:rPr>
      </w:pPr>
    </w:p>
    <w:tbl>
      <w:tblPr>
        <w:tblW w:w="9067" w:type="dxa"/>
        <w:jc w:val="center"/>
        <w:tblBorders>
          <w:bottom w:val="single" w:sz="12" w:space="0" w:color="000000"/>
        </w:tblBorders>
        <w:tblLook w:val="01E0" w:firstRow="1" w:lastRow="1" w:firstColumn="1" w:lastColumn="1" w:noHBand="0" w:noVBand="0"/>
      </w:tblPr>
      <w:tblGrid>
        <w:gridCol w:w="2945"/>
        <w:gridCol w:w="6122"/>
      </w:tblGrid>
      <w:tr w:rsidR="00321E73" w14:paraId="6A557DF8" w14:textId="77777777" w:rsidTr="00BA6640">
        <w:trPr>
          <w:trHeight w:val="650"/>
          <w:jc w:val="center"/>
        </w:trPr>
        <w:tc>
          <w:tcPr>
            <w:tcW w:w="2945" w:type="dxa"/>
            <w:tcBorders>
              <w:top w:val="single" w:sz="4" w:space="0" w:color="auto"/>
              <w:left w:val="single" w:sz="4" w:space="0" w:color="auto"/>
              <w:bottom w:val="single" w:sz="12" w:space="0" w:color="000000"/>
            </w:tcBorders>
            <w:shd w:val="clear" w:color="auto" w:fill="DBE5F1" w:themeFill="accent1" w:themeFillTint="33"/>
          </w:tcPr>
          <w:p w14:paraId="025CF0E3" w14:textId="77777777" w:rsidR="00321E73" w:rsidRPr="00A1614A" w:rsidRDefault="00321E73" w:rsidP="001318E9">
            <w:pPr>
              <w:pStyle w:val="Bezproreda"/>
              <w:rPr>
                <w:rFonts w:ascii="Times New Roman" w:hAnsi="Times New Roman" w:cs="Times New Roman"/>
              </w:rPr>
            </w:pPr>
            <w:r w:rsidRPr="00A1614A">
              <w:rPr>
                <w:rFonts w:ascii="Times New Roman" w:hAnsi="Times New Roman" w:cs="Times New Roman"/>
              </w:rPr>
              <w:lastRenderedPageBreak/>
              <w:t>Pokazatelj rezultata</w:t>
            </w:r>
          </w:p>
        </w:tc>
        <w:tc>
          <w:tcPr>
            <w:tcW w:w="6122" w:type="dxa"/>
            <w:tcBorders>
              <w:top w:val="single" w:sz="4" w:space="0" w:color="auto"/>
              <w:bottom w:val="single" w:sz="12" w:space="0" w:color="000000"/>
              <w:right w:val="single" w:sz="4" w:space="0" w:color="auto"/>
            </w:tcBorders>
            <w:shd w:val="clear" w:color="auto" w:fill="DBE5F1" w:themeFill="accent1" w:themeFillTint="33"/>
          </w:tcPr>
          <w:p w14:paraId="7430C691" w14:textId="77777777" w:rsidR="00321E73" w:rsidRPr="00A1614A" w:rsidRDefault="00321E73" w:rsidP="001318E9">
            <w:pPr>
              <w:pStyle w:val="Bezproreda"/>
              <w:rPr>
                <w:rFonts w:ascii="Times New Roman" w:hAnsi="Times New Roman" w:cs="Times New Roman"/>
              </w:rPr>
            </w:pPr>
            <w:r w:rsidRPr="00A1614A">
              <w:rPr>
                <w:rFonts w:ascii="Times New Roman" w:hAnsi="Times New Roman" w:cs="Times New Roman"/>
              </w:rPr>
              <w:t>Veći broj ugovorenih vatrodojava</w:t>
            </w:r>
          </w:p>
          <w:p w14:paraId="0E3E8C7C" w14:textId="77777777" w:rsidR="00321E73" w:rsidRPr="00A1614A" w:rsidRDefault="00321E73" w:rsidP="001318E9">
            <w:pPr>
              <w:pStyle w:val="Bezproreda"/>
              <w:rPr>
                <w:rFonts w:ascii="Times New Roman" w:hAnsi="Times New Roman" w:cs="Times New Roman"/>
              </w:rPr>
            </w:pPr>
            <w:r w:rsidRPr="00A1614A">
              <w:rPr>
                <w:rFonts w:ascii="Times New Roman" w:hAnsi="Times New Roman" w:cs="Times New Roman"/>
              </w:rPr>
              <w:t>(povećanje broja korisnika)</w:t>
            </w:r>
          </w:p>
          <w:p w14:paraId="10A0226E" w14:textId="77777777" w:rsidR="00321E73" w:rsidRPr="00A1614A" w:rsidRDefault="00321E73" w:rsidP="001318E9">
            <w:pPr>
              <w:pStyle w:val="Bezproreda"/>
              <w:rPr>
                <w:rFonts w:ascii="Times New Roman" w:hAnsi="Times New Roman" w:cs="Times New Roman"/>
              </w:rPr>
            </w:pPr>
          </w:p>
        </w:tc>
      </w:tr>
      <w:tr w:rsidR="00321E73" w14:paraId="4A54DBAE" w14:textId="77777777" w:rsidTr="00BA6640">
        <w:trPr>
          <w:trHeight w:val="473"/>
          <w:jc w:val="center"/>
        </w:trPr>
        <w:tc>
          <w:tcPr>
            <w:tcW w:w="2945" w:type="dxa"/>
            <w:tcBorders>
              <w:left w:val="single" w:sz="4" w:space="0" w:color="auto"/>
            </w:tcBorders>
            <w:shd w:val="pct20" w:color="FFFF00" w:fill="FFFFFF"/>
          </w:tcPr>
          <w:p w14:paraId="6CCE9325" w14:textId="77777777" w:rsidR="00321E73" w:rsidRPr="00A1614A" w:rsidRDefault="00321E73" w:rsidP="001318E9">
            <w:pPr>
              <w:pStyle w:val="Bezproreda"/>
              <w:rPr>
                <w:rFonts w:ascii="Times New Roman" w:hAnsi="Times New Roman" w:cs="Times New Roman"/>
              </w:rPr>
            </w:pPr>
            <w:r w:rsidRPr="00A1614A">
              <w:rPr>
                <w:rFonts w:ascii="Times New Roman" w:hAnsi="Times New Roman" w:cs="Times New Roman"/>
              </w:rPr>
              <w:t>Definicija</w:t>
            </w:r>
          </w:p>
        </w:tc>
        <w:tc>
          <w:tcPr>
            <w:tcW w:w="6122" w:type="dxa"/>
            <w:tcBorders>
              <w:right w:val="single" w:sz="4" w:space="0" w:color="auto"/>
            </w:tcBorders>
            <w:shd w:val="solid" w:color="C0C0C0" w:fill="FFFFFF"/>
          </w:tcPr>
          <w:p w14:paraId="4BEC7BC4" w14:textId="416F4883" w:rsidR="00321E73" w:rsidRPr="00A1614A" w:rsidRDefault="00321E73" w:rsidP="001318E9">
            <w:pPr>
              <w:pStyle w:val="Bezproreda"/>
              <w:rPr>
                <w:rFonts w:ascii="Times New Roman" w:hAnsi="Times New Roman" w:cs="Times New Roman"/>
              </w:rPr>
            </w:pPr>
            <w:r w:rsidRPr="00A1614A">
              <w:rPr>
                <w:rFonts w:ascii="Times New Roman" w:hAnsi="Times New Roman" w:cs="Times New Roman"/>
              </w:rPr>
              <w:t>Nadzor nad subjektima koji posjeduju vatrodojavni sustav te spajanje na operativni centar JVP u cilju praćenja mogućeg nastanka požara te brzog odaziva na intervenciju</w:t>
            </w:r>
          </w:p>
        </w:tc>
      </w:tr>
      <w:tr w:rsidR="00321E73" w14:paraId="43FFAA5C" w14:textId="77777777" w:rsidTr="00BA6640">
        <w:trPr>
          <w:trHeight w:val="473"/>
          <w:jc w:val="center"/>
        </w:trPr>
        <w:tc>
          <w:tcPr>
            <w:tcW w:w="2945" w:type="dxa"/>
            <w:tcBorders>
              <w:left w:val="single" w:sz="4" w:space="0" w:color="auto"/>
            </w:tcBorders>
            <w:shd w:val="pct20" w:color="FFFF00" w:fill="FFFFFF"/>
          </w:tcPr>
          <w:p w14:paraId="347C7502" w14:textId="77777777" w:rsidR="00321E73" w:rsidRPr="00A1614A" w:rsidRDefault="00321E73" w:rsidP="001318E9">
            <w:pPr>
              <w:pStyle w:val="Bezproreda"/>
              <w:rPr>
                <w:rFonts w:ascii="Times New Roman" w:hAnsi="Times New Roman" w:cs="Times New Roman"/>
              </w:rPr>
            </w:pPr>
            <w:r w:rsidRPr="00A1614A">
              <w:rPr>
                <w:rFonts w:ascii="Times New Roman" w:hAnsi="Times New Roman" w:cs="Times New Roman"/>
              </w:rPr>
              <w:t>Jedinica</w:t>
            </w:r>
          </w:p>
        </w:tc>
        <w:tc>
          <w:tcPr>
            <w:tcW w:w="6122" w:type="dxa"/>
            <w:tcBorders>
              <w:right w:val="single" w:sz="4" w:space="0" w:color="auto"/>
            </w:tcBorders>
            <w:shd w:val="solid" w:color="C0C0C0" w:fill="FFFFFF"/>
          </w:tcPr>
          <w:p w14:paraId="25A19C8E" w14:textId="77777777" w:rsidR="00321E73" w:rsidRPr="00A1614A" w:rsidRDefault="00321E73" w:rsidP="001318E9">
            <w:pPr>
              <w:pStyle w:val="Bezproreda"/>
              <w:rPr>
                <w:rFonts w:ascii="Times New Roman" w:hAnsi="Times New Roman" w:cs="Times New Roman"/>
              </w:rPr>
            </w:pPr>
            <w:r w:rsidRPr="00A1614A">
              <w:rPr>
                <w:rFonts w:ascii="Times New Roman" w:hAnsi="Times New Roman" w:cs="Times New Roman"/>
              </w:rPr>
              <w:t>Broj ugovorenih vatrodojava godišnje</w:t>
            </w:r>
          </w:p>
        </w:tc>
      </w:tr>
      <w:tr w:rsidR="00321E73" w14:paraId="0DE82700" w14:textId="77777777" w:rsidTr="00BA6640">
        <w:trPr>
          <w:trHeight w:val="473"/>
          <w:jc w:val="center"/>
        </w:trPr>
        <w:tc>
          <w:tcPr>
            <w:tcW w:w="2945" w:type="dxa"/>
            <w:tcBorders>
              <w:left w:val="single" w:sz="4" w:space="0" w:color="auto"/>
            </w:tcBorders>
            <w:shd w:val="pct20" w:color="FFFF00" w:fill="FFFFFF"/>
          </w:tcPr>
          <w:p w14:paraId="60EFBBA0" w14:textId="14F970EC" w:rsidR="00321E73" w:rsidRPr="00A1614A" w:rsidRDefault="00321E73" w:rsidP="001318E9">
            <w:pPr>
              <w:pStyle w:val="Bezproreda"/>
              <w:rPr>
                <w:rFonts w:ascii="Times New Roman" w:hAnsi="Times New Roman" w:cs="Times New Roman"/>
              </w:rPr>
            </w:pPr>
            <w:r w:rsidRPr="00A1614A">
              <w:rPr>
                <w:rFonts w:ascii="Times New Roman" w:hAnsi="Times New Roman" w:cs="Times New Roman"/>
              </w:rPr>
              <w:t>Polazna vrijednost</w:t>
            </w:r>
          </w:p>
        </w:tc>
        <w:tc>
          <w:tcPr>
            <w:tcW w:w="6122" w:type="dxa"/>
            <w:tcBorders>
              <w:right w:val="single" w:sz="4" w:space="0" w:color="auto"/>
            </w:tcBorders>
            <w:shd w:val="solid" w:color="C0C0C0" w:fill="FFFFFF"/>
          </w:tcPr>
          <w:p w14:paraId="67FDC7D5" w14:textId="67016E7D" w:rsidR="00321E73" w:rsidRPr="00A1614A" w:rsidRDefault="00500696" w:rsidP="001318E9">
            <w:pPr>
              <w:pStyle w:val="Bezproreda"/>
              <w:rPr>
                <w:rFonts w:ascii="Times New Roman" w:hAnsi="Times New Roman" w:cs="Times New Roman"/>
              </w:rPr>
            </w:pPr>
            <w:r w:rsidRPr="00A1614A">
              <w:rPr>
                <w:rFonts w:ascii="Times New Roman" w:hAnsi="Times New Roman" w:cs="Times New Roman"/>
              </w:rPr>
              <w:t>2</w:t>
            </w:r>
            <w:r w:rsidR="00934A40" w:rsidRPr="00A1614A">
              <w:rPr>
                <w:rFonts w:ascii="Times New Roman" w:hAnsi="Times New Roman" w:cs="Times New Roman"/>
              </w:rPr>
              <w:t>2</w:t>
            </w:r>
            <w:r w:rsidR="00321E73" w:rsidRPr="00A1614A">
              <w:rPr>
                <w:rFonts w:ascii="Times New Roman" w:hAnsi="Times New Roman" w:cs="Times New Roman"/>
              </w:rPr>
              <w:t xml:space="preserve"> ugovoren</w:t>
            </w:r>
            <w:r w:rsidR="004B67F1" w:rsidRPr="00A1614A">
              <w:rPr>
                <w:rFonts w:ascii="Times New Roman" w:hAnsi="Times New Roman" w:cs="Times New Roman"/>
              </w:rPr>
              <w:t>ih</w:t>
            </w:r>
            <w:r w:rsidR="00321E73" w:rsidRPr="00A1614A">
              <w:rPr>
                <w:rFonts w:ascii="Times New Roman" w:hAnsi="Times New Roman" w:cs="Times New Roman"/>
              </w:rPr>
              <w:t xml:space="preserve"> vatrodojava godišnje</w:t>
            </w:r>
          </w:p>
        </w:tc>
      </w:tr>
      <w:tr w:rsidR="00321E73" w14:paraId="51288A56" w14:textId="77777777" w:rsidTr="00BA6640">
        <w:trPr>
          <w:trHeight w:val="473"/>
          <w:jc w:val="center"/>
        </w:trPr>
        <w:tc>
          <w:tcPr>
            <w:tcW w:w="2945" w:type="dxa"/>
            <w:tcBorders>
              <w:left w:val="single" w:sz="4" w:space="0" w:color="auto"/>
            </w:tcBorders>
            <w:shd w:val="pct20" w:color="FFFF00" w:fill="FFFFFF"/>
          </w:tcPr>
          <w:p w14:paraId="1E2CDEB4" w14:textId="161E9058" w:rsidR="00321E73" w:rsidRPr="00A1614A" w:rsidRDefault="00321E73" w:rsidP="001318E9">
            <w:pPr>
              <w:pStyle w:val="Bezproreda"/>
              <w:rPr>
                <w:rFonts w:ascii="Times New Roman" w:hAnsi="Times New Roman" w:cs="Times New Roman"/>
              </w:rPr>
            </w:pPr>
            <w:r w:rsidRPr="00A1614A">
              <w:rPr>
                <w:rFonts w:ascii="Times New Roman" w:hAnsi="Times New Roman" w:cs="Times New Roman"/>
              </w:rPr>
              <w:t>Ciljana vrijednost 202</w:t>
            </w:r>
            <w:r w:rsidR="00500696" w:rsidRPr="00A1614A">
              <w:rPr>
                <w:rFonts w:ascii="Times New Roman" w:hAnsi="Times New Roman" w:cs="Times New Roman"/>
              </w:rPr>
              <w:t>6</w:t>
            </w:r>
            <w:r w:rsidRPr="00A1614A">
              <w:rPr>
                <w:rFonts w:ascii="Times New Roman" w:hAnsi="Times New Roman" w:cs="Times New Roman"/>
              </w:rPr>
              <w:t>.</w:t>
            </w:r>
          </w:p>
        </w:tc>
        <w:tc>
          <w:tcPr>
            <w:tcW w:w="6122" w:type="dxa"/>
            <w:tcBorders>
              <w:right w:val="single" w:sz="4" w:space="0" w:color="auto"/>
            </w:tcBorders>
            <w:shd w:val="solid" w:color="C0C0C0" w:fill="FFFFFF"/>
          </w:tcPr>
          <w:p w14:paraId="3A685F9B" w14:textId="26C93F00" w:rsidR="00321E73" w:rsidRPr="00A1614A" w:rsidRDefault="004B67F1" w:rsidP="001318E9">
            <w:pPr>
              <w:pStyle w:val="Bezproreda"/>
              <w:rPr>
                <w:rFonts w:ascii="Times New Roman" w:hAnsi="Times New Roman" w:cs="Times New Roman"/>
              </w:rPr>
            </w:pPr>
            <w:r w:rsidRPr="00A1614A">
              <w:rPr>
                <w:rFonts w:ascii="Times New Roman" w:hAnsi="Times New Roman" w:cs="Times New Roman"/>
              </w:rPr>
              <w:t>2</w:t>
            </w:r>
            <w:r w:rsidR="00934A40" w:rsidRPr="00A1614A">
              <w:rPr>
                <w:rFonts w:ascii="Times New Roman" w:hAnsi="Times New Roman" w:cs="Times New Roman"/>
              </w:rPr>
              <w:t>7</w:t>
            </w:r>
            <w:r w:rsidR="00321E73" w:rsidRPr="00A1614A">
              <w:rPr>
                <w:rFonts w:ascii="Times New Roman" w:hAnsi="Times New Roman" w:cs="Times New Roman"/>
              </w:rPr>
              <w:t xml:space="preserve"> ugovoren</w:t>
            </w:r>
            <w:r w:rsidRPr="00A1614A">
              <w:rPr>
                <w:rFonts w:ascii="Times New Roman" w:hAnsi="Times New Roman" w:cs="Times New Roman"/>
              </w:rPr>
              <w:t>ih</w:t>
            </w:r>
            <w:r w:rsidR="00321E73" w:rsidRPr="00A1614A">
              <w:rPr>
                <w:rFonts w:ascii="Times New Roman" w:hAnsi="Times New Roman" w:cs="Times New Roman"/>
              </w:rPr>
              <w:t xml:space="preserve"> vatrodojava godišnje</w:t>
            </w:r>
          </w:p>
        </w:tc>
      </w:tr>
      <w:tr w:rsidR="00321E73" w14:paraId="4A664CAB" w14:textId="77777777" w:rsidTr="00BA6640">
        <w:trPr>
          <w:trHeight w:val="473"/>
          <w:jc w:val="center"/>
        </w:trPr>
        <w:tc>
          <w:tcPr>
            <w:tcW w:w="2945" w:type="dxa"/>
            <w:tcBorders>
              <w:left w:val="single" w:sz="4" w:space="0" w:color="auto"/>
            </w:tcBorders>
            <w:shd w:val="pct20" w:color="FFFF00" w:fill="FFFFFF"/>
          </w:tcPr>
          <w:p w14:paraId="1B4FD498" w14:textId="2DB97DB8" w:rsidR="00321E73" w:rsidRPr="00A1614A" w:rsidRDefault="00321E73" w:rsidP="001318E9">
            <w:pPr>
              <w:pStyle w:val="Bezproreda"/>
              <w:rPr>
                <w:rFonts w:ascii="Times New Roman" w:hAnsi="Times New Roman" w:cs="Times New Roman"/>
              </w:rPr>
            </w:pPr>
            <w:r w:rsidRPr="00A1614A">
              <w:rPr>
                <w:rFonts w:ascii="Times New Roman" w:hAnsi="Times New Roman" w:cs="Times New Roman"/>
              </w:rPr>
              <w:t>Ciljana vrijednost 202</w:t>
            </w:r>
            <w:r w:rsidR="00500696" w:rsidRPr="00A1614A">
              <w:rPr>
                <w:rFonts w:ascii="Times New Roman" w:hAnsi="Times New Roman" w:cs="Times New Roman"/>
              </w:rPr>
              <w:t>7</w:t>
            </w:r>
            <w:r w:rsidRPr="00A1614A">
              <w:rPr>
                <w:rFonts w:ascii="Times New Roman" w:hAnsi="Times New Roman" w:cs="Times New Roman"/>
              </w:rPr>
              <w:t>.</w:t>
            </w:r>
          </w:p>
        </w:tc>
        <w:tc>
          <w:tcPr>
            <w:tcW w:w="6122" w:type="dxa"/>
            <w:tcBorders>
              <w:right w:val="single" w:sz="4" w:space="0" w:color="auto"/>
            </w:tcBorders>
            <w:shd w:val="solid" w:color="C0C0C0" w:fill="FFFFFF"/>
          </w:tcPr>
          <w:p w14:paraId="609B8C68" w14:textId="3EC7E7CD" w:rsidR="00321E73" w:rsidRPr="00A1614A" w:rsidRDefault="00934A40" w:rsidP="001318E9">
            <w:pPr>
              <w:pStyle w:val="Bezproreda"/>
              <w:rPr>
                <w:rFonts w:ascii="Times New Roman" w:hAnsi="Times New Roman" w:cs="Times New Roman"/>
              </w:rPr>
            </w:pPr>
            <w:r w:rsidRPr="00A1614A">
              <w:rPr>
                <w:rFonts w:ascii="Times New Roman" w:hAnsi="Times New Roman" w:cs="Times New Roman"/>
              </w:rPr>
              <w:t>30</w:t>
            </w:r>
            <w:r w:rsidR="00321E73" w:rsidRPr="00A1614A">
              <w:rPr>
                <w:rFonts w:ascii="Times New Roman" w:hAnsi="Times New Roman" w:cs="Times New Roman"/>
              </w:rPr>
              <w:t xml:space="preserve"> ugovoren</w:t>
            </w:r>
            <w:r w:rsidR="004B67F1" w:rsidRPr="00A1614A">
              <w:rPr>
                <w:rFonts w:ascii="Times New Roman" w:hAnsi="Times New Roman" w:cs="Times New Roman"/>
              </w:rPr>
              <w:t>ih</w:t>
            </w:r>
            <w:r w:rsidR="00321E73" w:rsidRPr="00A1614A">
              <w:rPr>
                <w:rFonts w:ascii="Times New Roman" w:hAnsi="Times New Roman" w:cs="Times New Roman"/>
              </w:rPr>
              <w:t xml:space="preserve"> vatrodojava godišnje</w:t>
            </w:r>
          </w:p>
        </w:tc>
      </w:tr>
      <w:tr w:rsidR="00321E73" w14:paraId="2B7A508C" w14:textId="77777777" w:rsidTr="00BA6640">
        <w:trPr>
          <w:trHeight w:val="473"/>
          <w:jc w:val="center"/>
        </w:trPr>
        <w:tc>
          <w:tcPr>
            <w:tcW w:w="2945" w:type="dxa"/>
            <w:tcBorders>
              <w:left w:val="single" w:sz="4" w:space="0" w:color="auto"/>
              <w:bottom w:val="single" w:sz="4" w:space="0" w:color="auto"/>
            </w:tcBorders>
            <w:shd w:val="pct20" w:color="FFFF00" w:fill="FFFFFF"/>
          </w:tcPr>
          <w:p w14:paraId="5198229F" w14:textId="12B678AA" w:rsidR="00321E73" w:rsidRPr="00A1614A" w:rsidRDefault="00321E73" w:rsidP="001318E9">
            <w:pPr>
              <w:pStyle w:val="Bezproreda"/>
              <w:rPr>
                <w:rFonts w:ascii="Times New Roman" w:hAnsi="Times New Roman" w:cs="Times New Roman"/>
              </w:rPr>
            </w:pPr>
            <w:r w:rsidRPr="00A1614A">
              <w:rPr>
                <w:rFonts w:ascii="Times New Roman" w:hAnsi="Times New Roman" w:cs="Times New Roman"/>
              </w:rPr>
              <w:t>Ciljana vrijednost 202</w:t>
            </w:r>
            <w:r w:rsidR="00500696" w:rsidRPr="00A1614A">
              <w:rPr>
                <w:rFonts w:ascii="Times New Roman" w:hAnsi="Times New Roman" w:cs="Times New Roman"/>
              </w:rPr>
              <w:t>8</w:t>
            </w:r>
            <w:r w:rsidRPr="00A1614A">
              <w:rPr>
                <w:rFonts w:ascii="Times New Roman" w:hAnsi="Times New Roman" w:cs="Times New Roman"/>
              </w:rPr>
              <w:t>.</w:t>
            </w:r>
          </w:p>
        </w:tc>
        <w:tc>
          <w:tcPr>
            <w:tcW w:w="6122" w:type="dxa"/>
            <w:tcBorders>
              <w:bottom w:val="single" w:sz="4" w:space="0" w:color="auto"/>
              <w:right w:val="single" w:sz="4" w:space="0" w:color="auto"/>
            </w:tcBorders>
            <w:shd w:val="solid" w:color="C0C0C0" w:fill="FFFFFF"/>
          </w:tcPr>
          <w:p w14:paraId="54751A2F" w14:textId="2885F55A" w:rsidR="00321E73" w:rsidRPr="00A1614A" w:rsidRDefault="004B67F1" w:rsidP="001318E9">
            <w:pPr>
              <w:pStyle w:val="Bezproreda"/>
              <w:rPr>
                <w:rFonts w:ascii="Times New Roman" w:hAnsi="Times New Roman" w:cs="Times New Roman"/>
              </w:rPr>
            </w:pPr>
            <w:r w:rsidRPr="00A1614A">
              <w:rPr>
                <w:rFonts w:ascii="Times New Roman" w:hAnsi="Times New Roman" w:cs="Times New Roman"/>
              </w:rPr>
              <w:t>3</w:t>
            </w:r>
            <w:r w:rsidR="00934A40" w:rsidRPr="00A1614A">
              <w:rPr>
                <w:rFonts w:ascii="Times New Roman" w:hAnsi="Times New Roman" w:cs="Times New Roman"/>
              </w:rPr>
              <w:t>5</w:t>
            </w:r>
            <w:r w:rsidR="00321E73" w:rsidRPr="00A1614A">
              <w:rPr>
                <w:rFonts w:ascii="Times New Roman" w:hAnsi="Times New Roman" w:cs="Times New Roman"/>
              </w:rPr>
              <w:t xml:space="preserve"> ugovoren</w:t>
            </w:r>
            <w:r w:rsidRPr="00A1614A">
              <w:rPr>
                <w:rFonts w:ascii="Times New Roman" w:hAnsi="Times New Roman" w:cs="Times New Roman"/>
              </w:rPr>
              <w:t>ih</w:t>
            </w:r>
            <w:r w:rsidR="00321E73" w:rsidRPr="00A1614A">
              <w:rPr>
                <w:rFonts w:ascii="Times New Roman" w:hAnsi="Times New Roman" w:cs="Times New Roman"/>
              </w:rPr>
              <w:t xml:space="preserve"> vatrodojava godišnje</w:t>
            </w:r>
          </w:p>
        </w:tc>
      </w:tr>
    </w:tbl>
    <w:p w14:paraId="42E47CAC" w14:textId="77777777" w:rsidR="00321E73" w:rsidRPr="00321E73" w:rsidRDefault="00321E73" w:rsidP="00321E73">
      <w:pPr>
        <w:ind w:left="720"/>
        <w:jc w:val="both"/>
        <w:rPr>
          <w:rFonts w:ascii="Times New Roman" w:hAnsi="Times New Roman" w:cs="Times New Roman"/>
          <w:sz w:val="24"/>
          <w:szCs w:val="24"/>
        </w:rPr>
      </w:pPr>
    </w:p>
    <w:p w14:paraId="323C17A9" w14:textId="77777777" w:rsidR="00321E73" w:rsidRPr="000E7E1C" w:rsidRDefault="00321E73" w:rsidP="00294426">
      <w:pPr>
        <w:pStyle w:val="Bezproreda"/>
        <w:numPr>
          <w:ilvl w:val="0"/>
          <w:numId w:val="22"/>
        </w:numPr>
        <w:rPr>
          <w:rFonts w:ascii="Times New Roman" w:hAnsi="Times New Roman" w:cs="Times New Roman"/>
          <w:b/>
          <w:bCs/>
          <w:sz w:val="24"/>
          <w:szCs w:val="24"/>
          <w:u w:val="single"/>
        </w:rPr>
      </w:pPr>
      <w:r w:rsidRPr="000E7E1C">
        <w:rPr>
          <w:rFonts w:ascii="Times New Roman" w:hAnsi="Times New Roman" w:cs="Times New Roman"/>
          <w:b/>
          <w:bCs/>
          <w:sz w:val="24"/>
          <w:szCs w:val="24"/>
          <w:u w:val="single"/>
        </w:rPr>
        <w:t>PROCJENA NEPREDVIĐENIH RASHODA I RIZIKA</w:t>
      </w:r>
    </w:p>
    <w:p w14:paraId="639095A5" w14:textId="77777777" w:rsidR="007A64CB" w:rsidRPr="00532C6D" w:rsidRDefault="007A64CB" w:rsidP="00321E73">
      <w:pPr>
        <w:pStyle w:val="Bezproreda"/>
        <w:rPr>
          <w:rFonts w:ascii="Times New Roman" w:hAnsi="Times New Roman" w:cs="Times New Roman"/>
          <w:sz w:val="24"/>
          <w:szCs w:val="24"/>
          <w:u w:val="single"/>
        </w:rPr>
      </w:pPr>
    </w:p>
    <w:p w14:paraId="46648529" w14:textId="77777777" w:rsidR="00321E73" w:rsidRPr="00321E73" w:rsidRDefault="00321E73" w:rsidP="00D21D43">
      <w:pPr>
        <w:pStyle w:val="Bezproreda"/>
        <w:jc w:val="both"/>
        <w:rPr>
          <w:rFonts w:ascii="Times New Roman" w:hAnsi="Times New Roman" w:cs="Times New Roman"/>
          <w:sz w:val="24"/>
          <w:szCs w:val="24"/>
        </w:rPr>
      </w:pPr>
      <w:r w:rsidRPr="00321E73">
        <w:rPr>
          <w:rFonts w:ascii="Times New Roman" w:hAnsi="Times New Roman" w:cs="Times New Roman"/>
          <w:sz w:val="24"/>
          <w:szCs w:val="24"/>
        </w:rPr>
        <w:t xml:space="preserve">Tijekom godine dolazi do odstupanja u pojedinim rashodima u Financijskom planu budući se ne mogu predvidjeti svi neplanirani izdaci koji mogu nastati, i koji se odnosne prvenstveno na otklanjanje (popravke) nastalih kvarova na vatrogasnoj opremi i vozilima. Obzirom da se radi o specifičnoj vatrogasnoj opremi i vozilima sami popravci često iziskuju znatna financijska sredstva koja nisu predviđena financijskim planom. Također JVP Umag nije u mogućnosti unaprijed predvidjeti aktivnosti i njihovu dinamiku budući na iste utječu elementarne nepogode (poplave), požari većih razmjera, te ostali nepredvidivi događaji. </w:t>
      </w:r>
    </w:p>
    <w:p w14:paraId="19555CC6" w14:textId="77777777" w:rsidR="00321E73" w:rsidRPr="00321E73" w:rsidRDefault="00321E73" w:rsidP="00D21D43">
      <w:pPr>
        <w:pStyle w:val="Bezproreda"/>
        <w:jc w:val="both"/>
        <w:rPr>
          <w:rFonts w:ascii="Times New Roman" w:hAnsi="Times New Roman" w:cs="Times New Roman"/>
          <w:sz w:val="24"/>
          <w:szCs w:val="24"/>
        </w:rPr>
      </w:pPr>
      <w:r w:rsidRPr="00321E73">
        <w:rPr>
          <w:rFonts w:ascii="Times New Roman" w:hAnsi="Times New Roman" w:cs="Times New Roman"/>
          <w:sz w:val="24"/>
          <w:szCs w:val="24"/>
        </w:rPr>
        <w:t>Rashodi za zaposlene pod utjecajem su rizika za racionalno izvršenje plana uslijed naprijed navedenih pojačanih aktivnosti i broja intervencija, čime se uvećava obveza prema radnicima sukladno odredbama kolektivnog ugovora.</w:t>
      </w:r>
    </w:p>
    <w:p w14:paraId="7AD4DA76" w14:textId="77777777" w:rsidR="00321E73" w:rsidRPr="00321E73" w:rsidRDefault="00321E73" w:rsidP="00321E73">
      <w:pPr>
        <w:pStyle w:val="Bezproreda"/>
        <w:rPr>
          <w:rFonts w:ascii="Times New Roman" w:hAnsi="Times New Roman" w:cs="Times New Roman"/>
          <w:sz w:val="24"/>
          <w:szCs w:val="24"/>
        </w:rPr>
      </w:pPr>
    </w:p>
    <w:p w14:paraId="52CDEC75" w14:textId="76DF34FF" w:rsidR="00321E73" w:rsidRPr="000E7E1C" w:rsidRDefault="000B6407" w:rsidP="00294426">
      <w:pPr>
        <w:pStyle w:val="Bezproreda"/>
        <w:numPr>
          <w:ilvl w:val="0"/>
          <w:numId w:val="21"/>
        </w:numPr>
        <w:rPr>
          <w:rFonts w:ascii="Times New Roman" w:hAnsi="Times New Roman" w:cs="Times New Roman"/>
          <w:b/>
          <w:bCs/>
          <w:sz w:val="24"/>
          <w:szCs w:val="24"/>
          <w:u w:val="single"/>
        </w:rPr>
      </w:pPr>
      <w:r w:rsidRPr="000E7E1C">
        <w:rPr>
          <w:rFonts w:ascii="Times New Roman" w:hAnsi="Times New Roman" w:cs="Times New Roman"/>
          <w:b/>
          <w:bCs/>
          <w:sz w:val="24"/>
          <w:szCs w:val="24"/>
          <w:u w:val="single"/>
        </w:rPr>
        <w:t>IZVJEŠTAJ O POSTIGNUTIM CILJEVIMA I REZULTATIMA PROGRAMA U 20</w:t>
      </w:r>
      <w:r w:rsidR="00500696">
        <w:rPr>
          <w:rFonts w:ascii="Times New Roman" w:hAnsi="Times New Roman" w:cs="Times New Roman"/>
          <w:b/>
          <w:bCs/>
          <w:sz w:val="24"/>
          <w:szCs w:val="24"/>
          <w:u w:val="single"/>
        </w:rPr>
        <w:t>25</w:t>
      </w:r>
      <w:r w:rsidRPr="000E7E1C">
        <w:rPr>
          <w:rFonts w:ascii="Times New Roman" w:hAnsi="Times New Roman" w:cs="Times New Roman"/>
          <w:b/>
          <w:bCs/>
          <w:sz w:val="24"/>
          <w:szCs w:val="24"/>
          <w:u w:val="single"/>
        </w:rPr>
        <w:t>. GODINI</w:t>
      </w:r>
    </w:p>
    <w:p w14:paraId="56FD5468" w14:textId="77777777" w:rsidR="001F5AB0" w:rsidRPr="00532C6D" w:rsidRDefault="001F5AB0" w:rsidP="00321E73">
      <w:pPr>
        <w:pStyle w:val="Bezproreda"/>
        <w:rPr>
          <w:rFonts w:ascii="Times New Roman" w:hAnsi="Times New Roman" w:cs="Times New Roman"/>
          <w:sz w:val="24"/>
          <w:szCs w:val="24"/>
          <w:u w:val="single"/>
        </w:rPr>
      </w:pPr>
    </w:p>
    <w:p w14:paraId="575BB109" w14:textId="7D5D21A6" w:rsidR="00321E73" w:rsidRPr="00321E73" w:rsidRDefault="00321E73" w:rsidP="00D21D43">
      <w:pPr>
        <w:pStyle w:val="Bezproreda"/>
        <w:jc w:val="both"/>
        <w:rPr>
          <w:rFonts w:ascii="Times New Roman" w:hAnsi="Times New Roman" w:cs="Times New Roman"/>
          <w:sz w:val="24"/>
          <w:szCs w:val="24"/>
        </w:rPr>
      </w:pPr>
      <w:r w:rsidRPr="00321E73">
        <w:rPr>
          <w:rFonts w:ascii="Times New Roman" w:hAnsi="Times New Roman" w:cs="Times New Roman"/>
          <w:sz w:val="24"/>
          <w:szCs w:val="24"/>
        </w:rPr>
        <w:t>U 202</w:t>
      </w:r>
      <w:r w:rsidR="00500696">
        <w:rPr>
          <w:rFonts w:ascii="Times New Roman" w:hAnsi="Times New Roman" w:cs="Times New Roman"/>
          <w:sz w:val="24"/>
          <w:szCs w:val="24"/>
        </w:rPr>
        <w:t>5</w:t>
      </w:r>
      <w:r w:rsidRPr="00321E73">
        <w:rPr>
          <w:rFonts w:ascii="Times New Roman" w:hAnsi="Times New Roman" w:cs="Times New Roman"/>
          <w:sz w:val="24"/>
          <w:szCs w:val="24"/>
        </w:rPr>
        <w:t>. godini nastavili smo sa planiranim ciljevima, a jedan od njih je i zapošljavanje mladih vatrogasnih kadrova nakon odlaska radnika u mirovinu.</w:t>
      </w:r>
      <w:r w:rsidR="00A1614A">
        <w:rPr>
          <w:rFonts w:ascii="Times New Roman" w:hAnsi="Times New Roman" w:cs="Times New Roman"/>
          <w:sz w:val="24"/>
          <w:szCs w:val="24"/>
        </w:rPr>
        <w:t xml:space="preserve"> Trenutno je</w:t>
      </w:r>
      <w:r w:rsidR="003E7360">
        <w:rPr>
          <w:rFonts w:ascii="Times New Roman" w:hAnsi="Times New Roman" w:cs="Times New Roman"/>
          <w:sz w:val="24"/>
          <w:szCs w:val="24"/>
        </w:rPr>
        <w:t xml:space="preserve"> završio drugi</w:t>
      </w:r>
      <w:r w:rsidR="00A1614A">
        <w:rPr>
          <w:rFonts w:ascii="Times New Roman" w:hAnsi="Times New Roman" w:cs="Times New Roman"/>
          <w:sz w:val="24"/>
          <w:szCs w:val="24"/>
        </w:rPr>
        <w:t xml:space="preserve"> natječaj</w:t>
      </w:r>
      <w:r w:rsidR="003E7360">
        <w:rPr>
          <w:rFonts w:ascii="Times New Roman" w:hAnsi="Times New Roman" w:cs="Times New Roman"/>
          <w:sz w:val="24"/>
          <w:szCs w:val="24"/>
        </w:rPr>
        <w:t xml:space="preserve"> u ovoj godini</w:t>
      </w:r>
      <w:r w:rsidR="00A1614A">
        <w:rPr>
          <w:rFonts w:ascii="Times New Roman" w:hAnsi="Times New Roman" w:cs="Times New Roman"/>
          <w:sz w:val="24"/>
          <w:szCs w:val="24"/>
        </w:rPr>
        <w:t xml:space="preserve"> za primanje u radni odnos </w:t>
      </w:r>
      <w:r w:rsidR="003E7360">
        <w:rPr>
          <w:rFonts w:ascii="Times New Roman" w:hAnsi="Times New Roman" w:cs="Times New Roman"/>
          <w:sz w:val="24"/>
          <w:szCs w:val="24"/>
        </w:rPr>
        <w:t>tri</w:t>
      </w:r>
      <w:r w:rsidR="00A1614A">
        <w:rPr>
          <w:rFonts w:ascii="Times New Roman" w:hAnsi="Times New Roman" w:cs="Times New Roman"/>
          <w:sz w:val="24"/>
          <w:szCs w:val="24"/>
        </w:rPr>
        <w:t xml:space="preserve"> izvršitelja (m/ž) za radno mjesto vatrogasac</w:t>
      </w:r>
      <w:r w:rsidR="003E7360">
        <w:rPr>
          <w:rFonts w:ascii="Times New Roman" w:hAnsi="Times New Roman" w:cs="Times New Roman"/>
          <w:sz w:val="24"/>
          <w:szCs w:val="24"/>
        </w:rPr>
        <w:t xml:space="preserve"> (prijavilo se dvoje zainteresiranih)</w:t>
      </w:r>
      <w:r w:rsidR="00A1614A">
        <w:rPr>
          <w:rFonts w:ascii="Times New Roman" w:hAnsi="Times New Roman" w:cs="Times New Roman"/>
          <w:sz w:val="24"/>
          <w:szCs w:val="24"/>
        </w:rPr>
        <w:t xml:space="preserve">. </w:t>
      </w:r>
      <w:r w:rsidRPr="00321E73">
        <w:rPr>
          <w:rFonts w:ascii="Times New Roman" w:hAnsi="Times New Roman" w:cs="Times New Roman"/>
          <w:sz w:val="24"/>
          <w:szCs w:val="24"/>
        </w:rPr>
        <w:t>Činjenica je da je teško pronaći radnike za zanimanje vatrogasac, realnost je to koju vidimo zadnjih godina</w:t>
      </w:r>
      <w:r w:rsidR="00C20DCA">
        <w:rPr>
          <w:rFonts w:ascii="Times New Roman" w:hAnsi="Times New Roman" w:cs="Times New Roman"/>
          <w:sz w:val="24"/>
          <w:szCs w:val="24"/>
        </w:rPr>
        <w:t>. Ove godine</w:t>
      </w:r>
      <w:r w:rsidRPr="00321E73">
        <w:rPr>
          <w:rFonts w:ascii="Times New Roman" w:hAnsi="Times New Roman" w:cs="Times New Roman"/>
          <w:sz w:val="24"/>
          <w:szCs w:val="24"/>
        </w:rPr>
        <w:t xml:space="preserve"> </w:t>
      </w:r>
      <w:r w:rsidR="00A1614A">
        <w:rPr>
          <w:rFonts w:ascii="Times New Roman" w:hAnsi="Times New Roman" w:cs="Times New Roman"/>
          <w:sz w:val="24"/>
          <w:szCs w:val="24"/>
        </w:rPr>
        <w:t xml:space="preserve">je ukupno otišlo </w:t>
      </w:r>
      <w:r w:rsidR="005B175D">
        <w:rPr>
          <w:rFonts w:ascii="Times New Roman" w:hAnsi="Times New Roman" w:cs="Times New Roman"/>
          <w:sz w:val="24"/>
          <w:szCs w:val="24"/>
        </w:rPr>
        <w:t>pet</w:t>
      </w:r>
      <w:r w:rsidR="00A1614A">
        <w:rPr>
          <w:rFonts w:ascii="Times New Roman" w:hAnsi="Times New Roman" w:cs="Times New Roman"/>
          <w:sz w:val="24"/>
          <w:szCs w:val="24"/>
        </w:rPr>
        <w:t xml:space="preserve"> radnika (mirovina, sporazumno,</w:t>
      </w:r>
      <w:r w:rsidR="00A51A14">
        <w:rPr>
          <w:rFonts w:ascii="Times New Roman" w:hAnsi="Times New Roman" w:cs="Times New Roman"/>
          <w:sz w:val="24"/>
          <w:szCs w:val="24"/>
        </w:rPr>
        <w:t xml:space="preserve"> </w:t>
      </w:r>
      <w:r w:rsidR="00A1614A">
        <w:rPr>
          <w:rFonts w:ascii="Times New Roman" w:hAnsi="Times New Roman" w:cs="Times New Roman"/>
          <w:sz w:val="24"/>
          <w:szCs w:val="24"/>
        </w:rPr>
        <w:t>smrt)</w:t>
      </w:r>
      <w:r w:rsidR="00A51A14">
        <w:rPr>
          <w:rFonts w:ascii="Times New Roman" w:hAnsi="Times New Roman" w:cs="Times New Roman"/>
          <w:sz w:val="24"/>
          <w:szCs w:val="24"/>
        </w:rPr>
        <w:t xml:space="preserve">, na </w:t>
      </w:r>
      <w:r w:rsidR="003E7360">
        <w:rPr>
          <w:rFonts w:ascii="Times New Roman" w:hAnsi="Times New Roman" w:cs="Times New Roman"/>
          <w:sz w:val="24"/>
          <w:szCs w:val="24"/>
        </w:rPr>
        <w:t>neodređeno</w:t>
      </w:r>
      <w:r w:rsidR="00A51A14">
        <w:rPr>
          <w:rFonts w:ascii="Times New Roman" w:hAnsi="Times New Roman" w:cs="Times New Roman"/>
          <w:sz w:val="24"/>
          <w:szCs w:val="24"/>
        </w:rPr>
        <w:t xml:space="preserve"> vrijeme zaposlen</w:t>
      </w:r>
      <w:r w:rsidR="005B175D">
        <w:rPr>
          <w:rFonts w:ascii="Times New Roman" w:hAnsi="Times New Roman" w:cs="Times New Roman"/>
          <w:sz w:val="24"/>
          <w:szCs w:val="24"/>
        </w:rPr>
        <w:t>o</w:t>
      </w:r>
      <w:r w:rsidR="00A51A14">
        <w:rPr>
          <w:rFonts w:ascii="Times New Roman" w:hAnsi="Times New Roman" w:cs="Times New Roman"/>
          <w:sz w:val="24"/>
          <w:szCs w:val="24"/>
        </w:rPr>
        <w:t xml:space="preserve"> je </w:t>
      </w:r>
      <w:r w:rsidR="005B175D">
        <w:rPr>
          <w:rFonts w:ascii="Times New Roman" w:hAnsi="Times New Roman" w:cs="Times New Roman"/>
          <w:sz w:val="24"/>
          <w:szCs w:val="24"/>
        </w:rPr>
        <w:t>dvoje</w:t>
      </w:r>
      <w:r w:rsidR="00A51A14">
        <w:rPr>
          <w:rFonts w:ascii="Times New Roman" w:hAnsi="Times New Roman" w:cs="Times New Roman"/>
          <w:sz w:val="24"/>
          <w:szCs w:val="24"/>
        </w:rPr>
        <w:t xml:space="preserve"> vatrogasac</w:t>
      </w:r>
      <w:r w:rsidR="005B175D">
        <w:rPr>
          <w:rFonts w:ascii="Times New Roman" w:hAnsi="Times New Roman" w:cs="Times New Roman"/>
          <w:sz w:val="24"/>
          <w:szCs w:val="24"/>
        </w:rPr>
        <w:t>a</w:t>
      </w:r>
      <w:r w:rsidR="00A51A14">
        <w:rPr>
          <w:rFonts w:ascii="Times New Roman" w:hAnsi="Times New Roman" w:cs="Times New Roman"/>
          <w:sz w:val="24"/>
          <w:szCs w:val="24"/>
        </w:rPr>
        <w:t xml:space="preserve">. U 2025. je bio i Natječaj za imenovanje Zapovjednika za naredni mandat od pet godina, te tu dužnost nastavlja obavljati Bojan </w:t>
      </w:r>
      <w:proofErr w:type="spellStart"/>
      <w:r w:rsidR="00A51A14">
        <w:rPr>
          <w:rFonts w:ascii="Times New Roman" w:hAnsi="Times New Roman" w:cs="Times New Roman"/>
          <w:sz w:val="24"/>
          <w:szCs w:val="24"/>
        </w:rPr>
        <w:t>Štokovac</w:t>
      </w:r>
      <w:proofErr w:type="spellEnd"/>
      <w:r w:rsidR="00A51A14">
        <w:rPr>
          <w:rFonts w:ascii="Times New Roman" w:hAnsi="Times New Roman" w:cs="Times New Roman"/>
          <w:sz w:val="24"/>
          <w:szCs w:val="24"/>
        </w:rPr>
        <w:t xml:space="preserve"> </w:t>
      </w:r>
      <w:proofErr w:type="spellStart"/>
      <w:r w:rsidR="00A51A14">
        <w:rPr>
          <w:rFonts w:ascii="Times New Roman" w:hAnsi="Times New Roman" w:cs="Times New Roman"/>
          <w:sz w:val="24"/>
          <w:szCs w:val="24"/>
        </w:rPr>
        <w:t>dipl.ing</w:t>
      </w:r>
      <w:proofErr w:type="spellEnd"/>
      <w:r w:rsidR="00A51A14">
        <w:rPr>
          <w:rFonts w:ascii="Times New Roman" w:hAnsi="Times New Roman" w:cs="Times New Roman"/>
          <w:sz w:val="24"/>
          <w:szCs w:val="24"/>
        </w:rPr>
        <w:t>.</w:t>
      </w:r>
    </w:p>
    <w:p w14:paraId="7AD47000" w14:textId="77777777" w:rsidR="00D21D43" w:rsidRPr="00321E73" w:rsidRDefault="00D21D43" w:rsidP="00D21D43">
      <w:pPr>
        <w:pStyle w:val="Bezproreda"/>
        <w:jc w:val="both"/>
        <w:rPr>
          <w:rFonts w:ascii="Times New Roman" w:hAnsi="Times New Roman" w:cs="Times New Roman"/>
          <w:sz w:val="24"/>
          <w:szCs w:val="24"/>
        </w:rPr>
      </w:pPr>
    </w:p>
    <w:p w14:paraId="0974B9AB" w14:textId="578FCEDE" w:rsidR="00321E73" w:rsidRPr="007A64CB" w:rsidRDefault="00321E73" w:rsidP="00D21D43">
      <w:pPr>
        <w:pStyle w:val="Bezproreda"/>
        <w:jc w:val="both"/>
        <w:rPr>
          <w:rFonts w:ascii="Times New Roman" w:hAnsi="Times New Roman" w:cs="Times New Roman"/>
          <w:b/>
          <w:bCs/>
          <w:sz w:val="24"/>
          <w:szCs w:val="24"/>
          <w:u w:val="single"/>
        </w:rPr>
      </w:pPr>
      <w:r w:rsidRPr="007A64CB">
        <w:rPr>
          <w:rFonts w:ascii="Times New Roman" w:hAnsi="Times New Roman" w:cs="Times New Roman"/>
          <w:b/>
          <w:bCs/>
          <w:sz w:val="24"/>
          <w:szCs w:val="24"/>
          <w:u w:val="single"/>
        </w:rPr>
        <w:t>Za sve je radnike nabavljena potrebna vatrogasna zaštitna oprema:</w:t>
      </w:r>
    </w:p>
    <w:p w14:paraId="09C21635" w14:textId="13900BA1" w:rsidR="0029510F" w:rsidRDefault="00500696" w:rsidP="005007DC">
      <w:pPr>
        <w:pStyle w:val="Bezproreda"/>
        <w:rPr>
          <w:rFonts w:ascii="Times New Roman" w:hAnsi="Times New Roman" w:cs="Times New Roman"/>
          <w:sz w:val="24"/>
          <w:szCs w:val="24"/>
        </w:rPr>
      </w:pPr>
      <w:r>
        <w:rPr>
          <w:rFonts w:ascii="Times New Roman" w:hAnsi="Times New Roman" w:cs="Times New Roman"/>
          <w:sz w:val="24"/>
          <w:szCs w:val="24"/>
        </w:rPr>
        <w:t>-</w:t>
      </w:r>
      <w:r w:rsidR="005007DC">
        <w:rPr>
          <w:rFonts w:ascii="Times New Roman" w:hAnsi="Times New Roman" w:cs="Times New Roman"/>
          <w:sz w:val="24"/>
          <w:szCs w:val="24"/>
        </w:rPr>
        <w:t xml:space="preserve"> </w:t>
      </w:r>
      <w:r w:rsidR="00C20DCA" w:rsidRPr="00C20DCA">
        <w:rPr>
          <w:rFonts w:ascii="Times New Roman" w:hAnsi="Times New Roman" w:cs="Times New Roman"/>
          <w:sz w:val="24"/>
          <w:szCs w:val="24"/>
        </w:rPr>
        <w:t>kacige sa lampom</w:t>
      </w:r>
      <w:r w:rsidR="00805CBB">
        <w:rPr>
          <w:rFonts w:ascii="Times New Roman" w:hAnsi="Times New Roman" w:cs="Times New Roman"/>
          <w:sz w:val="24"/>
          <w:szCs w:val="24"/>
        </w:rPr>
        <w:t xml:space="preserve">, </w:t>
      </w:r>
      <w:r w:rsidR="00B70440">
        <w:rPr>
          <w:rFonts w:ascii="Times New Roman" w:hAnsi="Times New Roman" w:cs="Times New Roman"/>
          <w:sz w:val="24"/>
          <w:szCs w:val="24"/>
        </w:rPr>
        <w:t>zamjena dotrajale zaštitne obuće-</w:t>
      </w:r>
      <w:r w:rsidR="00C20DCA">
        <w:rPr>
          <w:rFonts w:ascii="Times New Roman" w:hAnsi="Times New Roman" w:cs="Times New Roman"/>
          <w:sz w:val="24"/>
          <w:szCs w:val="24"/>
        </w:rPr>
        <w:t>čizme za šumske požare</w:t>
      </w:r>
      <w:r w:rsidR="00805CBB">
        <w:rPr>
          <w:rFonts w:ascii="Times New Roman" w:hAnsi="Times New Roman" w:cs="Times New Roman"/>
          <w:sz w:val="24"/>
          <w:szCs w:val="24"/>
        </w:rPr>
        <w:t xml:space="preserve">, </w:t>
      </w:r>
      <w:r w:rsidR="00C20DCA">
        <w:rPr>
          <w:rFonts w:ascii="Times New Roman" w:hAnsi="Times New Roman" w:cs="Times New Roman"/>
          <w:sz w:val="24"/>
          <w:szCs w:val="24"/>
        </w:rPr>
        <w:t>čizme za strukturne požare</w:t>
      </w:r>
      <w:r w:rsidR="00805CBB">
        <w:rPr>
          <w:rFonts w:ascii="Times New Roman" w:hAnsi="Times New Roman" w:cs="Times New Roman"/>
          <w:sz w:val="24"/>
          <w:szCs w:val="24"/>
        </w:rPr>
        <w:t>,</w:t>
      </w:r>
      <w:r w:rsidR="00B70440">
        <w:rPr>
          <w:rFonts w:ascii="Times New Roman" w:hAnsi="Times New Roman" w:cs="Times New Roman"/>
          <w:sz w:val="24"/>
          <w:szCs w:val="24"/>
        </w:rPr>
        <w:t xml:space="preserve"> ronilačko </w:t>
      </w:r>
      <w:proofErr w:type="spellStart"/>
      <w:r w:rsidR="00B70440">
        <w:rPr>
          <w:rFonts w:ascii="Times New Roman" w:hAnsi="Times New Roman" w:cs="Times New Roman"/>
          <w:sz w:val="24"/>
          <w:szCs w:val="24"/>
        </w:rPr>
        <w:t>odjelo</w:t>
      </w:r>
      <w:proofErr w:type="spellEnd"/>
      <w:r w:rsidR="00B70440">
        <w:rPr>
          <w:rFonts w:ascii="Times New Roman" w:hAnsi="Times New Roman" w:cs="Times New Roman"/>
          <w:sz w:val="24"/>
          <w:szCs w:val="24"/>
        </w:rPr>
        <w:t xml:space="preserve"> sa opremom, </w:t>
      </w:r>
      <w:r w:rsidR="00C20DCA">
        <w:rPr>
          <w:rFonts w:ascii="Times New Roman" w:hAnsi="Times New Roman" w:cs="Times New Roman"/>
          <w:sz w:val="24"/>
          <w:szCs w:val="24"/>
        </w:rPr>
        <w:t>radne majice</w:t>
      </w:r>
      <w:r w:rsidR="00805CBB">
        <w:rPr>
          <w:rFonts w:ascii="Times New Roman" w:hAnsi="Times New Roman" w:cs="Times New Roman"/>
          <w:sz w:val="24"/>
          <w:szCs w:val="24"/>
        </w:rPr>
        <w:t xml:space="preserve">, </w:t>
      </w:r>
      <w:r w:rsidR="00B70440">
        <w:rPr>
          <w:rFonts w:ascii="Times New Roman" w:hAnsi="Times New Roman" w:cs="Times New Roman"/>
          <w:sz w:val="24"/>
          <w:szCs w:val="24"/>
        </w:rPr>
        <w:t>nadopuna</w:t>
      </w:r>
      <w:r w:rsidR="00805CBB">
        <w:rPr>
          <w:rFonts w:ascii="Times New Roman" w:hAnsi="Times New Roman" w:cs="Times New Roman"/>
          <w:sz w:val="24"/>
          <w:szCs w:val="24"/>
        </w:rPr>
        <w:t xml:space="preserve"> </w:t>
      </w:r>
      <w:r w:rsidR="0029510F">
        <w:rPr>
          <w:rFonts w:ascii="Times New Roman" w:hAnsi="Times New Roman" w:cs="Times New Roman"/>
          <w:sz w:val="24"/>
          <w:szCs w:val="24"/>
        </w:rPr>
        <w:t>vatrogas</w:t>
      </w:r>
      <w:r w:rsidR="00B70440">
        <w:rPr>
          <w:rFonts w:ascii="Times New Roman" w:hAnsi="Times New Roman" w:cs="Times New Roman"/>
          <w:sz w:val="24"/>
          <w:szCs w:val="24"/>
        </w:rPr>
        <w:t>nih</w:t>
      </w:r>
      <w:r w:rsidR="0029510F">
        <w:rPr>
          <w:rFonts w:ascii="Times New Roman" w:hAnsi="Times New Roman" w:cs="Times New Roman"/>
          <w:sz w:val="24"/>
          <w:szCs w:val="24"/>
        </w:rPr>
        <w:t xml:space="preserve"> interventn</w:t>
      </w:r>
      <w:r w:rsidR="00B70440">
        <w:rPr>
          <w:rFonts w:ascii="Times New Roman" w:hAnsi="Times New Roman" w:cs="Times New Roman"/>
          <w:sz w:val="24"/>
          <w:szCs w:val="24"/>
        </w:rPr>
        <w:t>ih</w:t>
      </w:r>
      <w:r w:rsidR="0029510F">
        <w:rPr>
          <w:rFonts w:ascii="Times New Roman" w:hAnsi="Times New Roman" w:cs="Times New Roman"/>
          <w:sz w:val="24"/>
          <w:szCs w:val="24"/>
        </w:rPr>
        <w:t xml:space="preserve"> odjela</w:t>
      </w:r>
      <w:r w:rsidR="00805CBB">
        <w:rPr>
          <w:rFonts w:ascii="Times New Roman" w:hAnsi="Times New Roman" w:cs="Times New Roman"/>
          <w:sz w:val="24"/>
          <w:szCs w:val="24"/>
        </w:rPr>
        <w:t>,</w:t>
      </w:r>
      <w:r w:rsidR="00B70440">
        <w:rPr>
          <w:rFonts w:ascii="Times New Roman" w:hAnsi="Times New Roman" w:cs="Times New Roman"/>
          <w:sz w:val="24"/>
          <w:szCs w:val="24"/>
        </w:rPr>
        <w:t xml:space="preserve"> </w:t>
      </w:r>
      <w:r w:rsidR="0029510F">
        <w:rPr>
          <w:rFonts w:ascii="Times New Roman" w:hAnsi="Times New Roman" w:cs="Times New Roman"/>
          <w:sz w:val="24"/>
          <w:szCs w:val="24"/>
        </w:rPr>
        <w:t>naočale za kacigu</w:t>
      </w:r>
      <w:r w:rsidR="00805CBB">
        <w:rPr>
          <w:rFonts w:ascii="Times New Roman" w:hAnsi="Times New Roman" w:cs="Times New Roman"/>
          <w:sz w:val="24"/>
          <w:szCs w:val="24"/>
        </w:rPr>
        <w:t xml:space="preserve">, </w:t>
      </w:r>
      <w:proofErr w:type="spellStart"/>
      <w:r w:rsidR="0029510F">
        <w:rPr>
          <w:rFonts w:ascii="Times New Roman" w:hAnsi="Times New Roman" w:cs="Times New Roman"/>
          <w:sz w:val="24"/>
          <w:szCs w:val="24"/>
        </w:rPr>
        <w:t>pod</w:t>
      </w:r>
      <w:r w:rsidR="00B70440">
        <w:rPr>
          <w:rFonts w:ascii="Times New Roman" w:hAnsi="Times New Roman" w:cs="Times New Roman"/>
          <w:sz w:val="24"/>
          <w:szCs w:val="24"/>
        </w:rPr>
        <w:t>kape</w:t>
      </w:r>
      <w:proofErr w:type="spellEnd"/>
      <w:r w:rsidR="00805CBB">
        <w:rPr>
          <w:rFonts w:ascii="Times New Roman" w:hAnsi="Times New Roman" w:cs="Times New Roman"/>
          <w:sz w:val="24"/>
          <w:szCs w:val="24"/>
        </w:rPr>
        <w:t xml:space="preserve">, </w:t>
      </w:r>
      <w:r w:rsidR="0029510F">
        <w:rPr>
          <w:rFonts w:ascii="Times New Roman" w:hAnsi="Times New Roman" w:cs="Times New Roman"/>
          <w:sz w:val="24"/>
          <w:szCs w:val="24"/>
        </w:rPr>
        <w:t>maske za šumske požare</w:t>
      </w:r>
      <w:r w:rsidR="003472A3">
        <w:rPr>
          <w:rFonts w:ascii="Times New Roman" w:hAnsi="Times New Roman" w:cs="Times New Roman"/>
          <w:sz w:val="24"/>
          <w:szCs w:val="24"/>
        </w:rPr>
        <w:t>, rukavice</w:t>
      </w:r>
      <w:r w:rsidR="009E2621">
        <w:rPr>
          <w:rFonts w:ascii="Times New Roman" w:hAnsi="Times New Roman" w:cs="Times New Roman"/>
          <w:sz w:val="24"/>
          <w:szCs w:val="24"/>
        </w:rPr>
        <w:t xml:space="preserve">, </w:t>
      </w:r>
      <w:proofErr w:type="spellStart"/>
      <w:r w:rsidR="009E2621">
        <w:rPr>
          <w:rFonts w:ascii="Times New Roman" w:hAnsi="Times New Roman" w:cs="Times New Roman"/>
          <w:sz w:val="24"/>
          <w:szCs w:val="24"/>
        </w:rPr>
        <w:t>antifon</w:t>
      </w:r>
      <w:proofErr w:type="spellEnd"/>
      <w:r w:rsidR="009E2621">
        <w:rPr>
          <w:rFonts w:ascii="Times New Roman" w:hAnsi="Times New Roman" w:cs="Times New Roman"/>
          <w:sz w:val="24"/>
          <w:szCs w:val="24"/>
        </w:rPr>
        <w:t xml:space="preserve"> i ostala zaštitna oprema</w:t>
      </w:r>
    </w:p>
    <w:p w14:paraId="17BA9C64" w14:textId="77777777" w:rsidR="00D21D43" w:rsidRPr="00D21D43" w:rsidRDefault="00D21D43" w:rsidP="00321E73">
      <w:pPr>
        <w:pStyle w:val="Bezproreda"/>
        <w:rPr>
          <w:rFonts w:ascii="Times New Roman" w:hAnsi="Times New Roman" w:cs="Times New Roman"/>
          <w:sz w:val="24"/>
          <w:szCs w:val="24"/>
        </w:rPr>
      </w:pPr>
    </w:p>
    <w:p w14:paraId="6B3E5361" w14:textId="25989B3F" w:rsidR="00D21D43" w:rsidRPr="007A64CB" w:rsidRDefault="0029510F" w:rsidP="00D21D43">
      <w:pPr>
        <w:pStyle w:val="Bezproreda"/>
        <w:rPr>
          <w:rFonts w:ascii="Times New Roman" w:hAnsi="Times New Roman" w:cs="Times New Roman"/>
          <w:b/>
          <w:bCs/>
          <w:sz w:val="24"/>
          <w:szCs w:val="24"/>
          <w:u w:val="single"/>
        </w:rPr>
      </w:pPr>
      <w:r w:rsidRPr="007A64CB">
        <w:rPr>
          <w:rFonts w:ascii="Times New Roman" w:hAnsi="Times New Roman" w:cs="Times New Roman"/>
          <w:b/>
          <w:bCs/>
          <w:sz w:val="24"/>
          <w:szCs w:val="24"/>
          <w:u w:val="single"/>
        </w:rPr>
        <w:t>N</w:t>
      </w:r>
      <w:r w:rsidR="00321E73" w:rsidRPr="007A64CB">
        <w:rPr>
          <w:rFonts w:ascii="Times New Roman" w:hAnsi="Times New Roman" w:cs="Times New Roman"/>
          <w:b/>
          <w:bCs/>
          <w:sz w:val="24"/>
          <w:szCs w:val="24"/>
          <w:u w:val="single"/>
        </w:rPr>
        <w:t>abavljena oprema za protupožarnu zaštitu:</w:t>
      </w:r>
    </w:p>
    <w:p w14:paraId="15486F0A" w14:textId="18076575" w:rsidR="00C127E7" w:rsidRPr="00C127E7" w:rsidRDefault="00321E73" w:rsidP="005007DC">
      <w:pPr>
        <w:pStyle w:val="Bezproreda"/>
        <w:jc w:val="both"/>
        <w:rPr>
          <w:rFonts w:ascii="Times New Roman" w:hAnsi="Times New Roman" w:cs="Times New Roman"/>
          <w:bCs/>
          <w:sz w:val="24"/>
          <w:szCs w:val="24"/>
        </w:rPr>
      </w:pPr>
      <w:r w:rsidRPr="00D21D43">
        <w:rPr>
          <w:rFonts w:ascii="Times New Roman" w:hAnsi="Times New Roman" w:cs="Times New Roman"/>
          <w:bCs/>
          <w:sz w:val="24"/>
          <w:szCs w:val="24"/>
        </w:rPr>
        <w:t>sitan inventar ( razna oprema)</w:t>
      </w:r>
      <w:r w:rsidR="00BA6640">
        <w:rPr>
          <w:rFonts w:ascii="Times New Roman" w:hAnsi="Times New Roman" w:cs="Times New Roman"/>
          <w:bCs/>
          <w:sz w:val="24"/>
          <w:szCs w:val="24"/>
        </w:rPr>
        <w:t>,</w:t>
      </w:r>
      <w:r w:rsidR="00B70440">
        <w:rPr>
          <w:rFonts w:ascii="Times New Roman" w:hAnsi="Times New Roman" w:cs="Times New Roman"/>
          <w:bCs/>
          <w:sz w:val="24"/>
          <w:szCs w:val="24"/>
        </w:rPr>
        <w:t xml:space="preserve"> </w:t>
      </w:r>
      <w:r w:rsidR="00BA6640">
        <w:rPr>
          <w:rFonts w:ascii="Times New Roman" w:hAnsi="Times New Roman" w:cs="Times New Roman"/>
          <w:bCs/>
          <w:sz w:val="24"/>
          <w:szCs w:val="24"/>
        </w:rPr>
        <w:t>auto gume</w:t>
      </w:r>
      <w:r w:rsidR="00B70440">
        <w:rPr>
          <w:rFonts w:ascii="Times New Roman" w:hAnsi="Times New Roman" w:cs="Times New Roman"/>
          <w:bCs/>
          <w:sz w:val="24"/>
          <w:szCs w:val="24"/>
        </w:rPr>
        <w:t xml:space="preserve">, usisne i tlačne cijevi, mlaznice, </w:t>
      </w:r>
      <w:r w:rsidR="005007DC">
        <w:rPr>
          <w:rFonts w:ascii="Times New Roman" w:hAnsi="Times New Roman" w:cs="Times New Roman"/>
          <w:bCs/>
          <w:sz w:val="24"/>
          <w:szCs w:val="24"/>
        </w:rPr>
        <w:t xml:space="preserve">nosači za cijevi, usisne košare, motorne i potopne pumpe, ind. kontejner, sanduk za pijesak, potražne lampe, </w:t>
      </w:r>
      <w:r w:rsidR="00B70440">
        <w:rPr>
          <w:rFonts w:ascii="Times New Roman" w:hAnsi="Times New Roman" w:cs="Times New Roman"/>
          <w:bCs/>
          <w:sz w:val="24"/>
          <w:szCs w:val="24"/>
        </w:rPr>
        <w:t>p</w:t>
      </w:r>
      <w:r w:rsidR="005007DC">
        <w:rPr>
          <w:rFonts w:ascii="Times New Roman" w:hAnsi="Times New Roman" w:cs="Times New Roman"/>
          <w:bCs/>
          <w:sz w:val="24"/>
          <w:szCs w:val="24"/>
        </w:rPr>
        <w:t>ojas</w:t>
      </w:r>
      <w:r w:rsidR="00B70440">
        <w:rPr>
          <w:rFonts w:ascii="Times New Roman" w:hAnsi="Times New Roman" w:cs="Times New Roman"/>
          <w:bCs/>
          <w:sz w:val="24"/>
          <w:szCs w:val="24"/>
        </w:rPr>
        <w:t xml:space="preserve"> za </w:t>
      </w:r>
      <w:r w:rsidR="005007DC">
        <w:rPr>
          <w:rFonts w:ascii="Times New Roman" w:hAnsi="Times New Roman" w:cs="Times New Roman"/>
          <w:bCs/>
          <w:sz w:val="24"/>
          <w:szCs w:val="24"/>
        </w:rPr>
        <w:t>spašavanje</w:t>
      </w:r>
      <w:r w:rsidR="00B70440">
        <w:rPr>
          <w:rFonts w:ascii="Times New Roman" w:hAnsi="Times New Roman" w:cs="Times New Roman"/>
          <w:bCs/>
          <w:sz w:val="24"/>
          <w:szCs w:val="24"/>
        </w:rPr>
        <w:t xml:space="preserve"> osoba</w:t>
      </w:r>
      <w:r w:rsidR="005007DC">
        <w:rPr>
          <w:rFonts w:ascii="Times New Roman" w:hAnsi="Times New Roman" w:cs="Times New Roman"/>
          <w:bCs/>
          <w:sz w:val="24"/>
          <w:szCs w:val="24"/>
        </w:rPr>
        <w:t xml:space="preserve"> i životinja</w:t>
      </w:r>
      <w:r w:rsidR="00B70440">
        <w:rPr>
          <w:rFonts w:ascii="Times New Roman" w:hAnsi="Times New Roman" w:cs="Times New Roman"/>
          <w:bCs/>
          <w:sz w:val="24"/>
          <w:szCs w:val="24"/>
        </w:rPr>
        <w:t xml:space="preserve">, komplet ključeva za liftove, </w:t>
      </w:r>
      <w:r w:rsidR="00BA6640">
        <w:rPr>
          <w:rFonts w:ascii="Times New Roman" w:hAnsi="Times New Roman" w:cs="Times New Roman"/>
          <w:bCs/>
          <w:sz w:val="24"/>
          <w:szCs w:val="24"/>
        </w:rPr>
        <w:t>ronilački set, klima uređaj, radio stanice,</w:t>
      </w:r>
      <w:r w:rsidR="005007DC">
        <w:rPr>
          <w:rFonts w:ascii="Times New Roman" w:hAnsi="Times New Roman" w:cs="Times New Roman"/>
          <w:bCs/>
          <w:sz w:val="24"/>
          <w:szCs w:val="24"/>
        </w:rPr>
        <w:t xml:space="preserve"> puhalice, uređaj za </w:t>
      </w:r>
      <w:proofErr w:type="spellStart"/>
      <w:r w:rsidR="005007DC">
        <w:rPr>
          <w:rFonts w:ascii="Times New Roman" w:hAnsi="Times New Roman" w:cs="Times New Roman"/>
          <w:bCs/>
          <w:sz w:val="24"/>
          <w:szCs w:val="24"/>
        </w:rPr>
        <w:t>krimpanje</w:t>
      </w:r>
      <w:proofErr w:type="spellEnd"/>
      <w:r w:rsidR="005007DC">
        <w:rPr>
          <w:rFonts w:ascii="Times New Roman" w:hAnsi="Times New Roman" w:cs="Times New Roman"/>
          <w:bCs/>
          <w:sz w:val="24"/>
          <w:szCs w:val="24"/>
        </w:rPr>
        <w:t>, prijenosni el. ormar, blokator solarnih panela, EV.FT stop car za električne automobile.</w:t>
      </w:r>
    </w:p>
    <w:p w14:paraId="0D38BF5B" w14:textId="645655C5" w:rsidR="00C127E7" w:rsidRDefault="00321E73" w:rsidP="00D21D43">
      <w:pPr>
        <w:pStyle w:val="Bezproreda"/>
        <w:rPr>
          <w:rFonts w:ascii="Times New Roman" w:hAnsi="Times New Roman" w:cs="Times New Roman"/>
          <w:bCs/>
          <w:sz w:val="24"/>
          <w:szCs w:val="24"/>
        </w:rPr>
      </w:pPr>
      <w:r w:rsidRPr="00C240CD">
        <w:rPr>
          <w:rFonts w:ascii="Times New Roman" w:hAnsi="Times New Roman" w:cs="Times New Roman"/>
          <w:bCs/>
          <w:sz w:val="24"/>
          <w:szCs w:val="24"/>
        </w:rPr>
        <w:lastRenderedPageBreak/>
        <w:t xml:space="preserve">Osim nabavke opreme JVP je održala i vježbe evakuacije u slučaju požara: </w:t>
      </w:r>
    </w:p>
    <w:p w14:paraId="757292F4" w14:textId="16D890D3" w:rsidR="00321E73" w:rsidRPr="00C127E7" w:rsidRDefault="00321E73" w:rsidP="00D21D43">
      <w:pPr>
        <w:pStyle w:val="Bezproreda"/>
        <w:rPr>
          <w:rFonts w:ascii="Times New Roman" w:hAnsi="Times New Roman" w:cs="Times New Roman"/>
          <w:b/>
          <w:sz w:val="24"/>
          <w:szCs w:val="24"/>
        </w:rPr>
      </w:pPr>
      <w:r w:rsidRPr="00C240CD">
        <w:rPr>
          <w:rFonts w:ascii="Times New Roman" w:hAnsi="Times New Roman" w:cs="Times New Roman"/>
          <w:bCs/>
          <w:sz w:val="24"/>
          <w:szCs w:val="24"/>
        </w:rPr>
        <w:t xml:space="preserve"> </w:t>
      </w:r>
    </w:p>
    <w:p w14:paraId="7096DCBB" w14:textId="4CCE081C" w:rsidR="003C2432" w:rsidRDefault="00321E73" w:rsidP="00294426">
      <w:pPr>
        <w:pStyle w:val="Bezproreda"/>
        <w:rPr>
          <w:rFonts w:ascii="Times New Roman" w:hAnsi="Times New Roman" w:cs="Times New Roman"/>
          <w:sz w:val="24"/>
          <w:szCs w:val="24"/>
        </w:rPr>
      </w:pPr>
      <w:r w:rsidRPr="00C240CD">
        <w:rPr>
          <w:rFonts w:ascii="Times New Roman" w:hAnsi="Times New Roman" w:cs="Times New Roman"/>
          <w:sz w:val="24"/>
          <w:szCs w:val="24"/>
        </w:rPr>
        <w:t xml:space="preserve">Vježbe evakuacije održane su u </w:t>
      </w:r>
      <w:r w:rsidR="00B70440">
        <w:rPr>
          <w:rFonts w:ascii="Times New Roman" w:hAnsi="Times New Roman" w:cs="Times New Roman"/>
          <w:sz w:val="24"/>
          <w:szCs w:val="24"/>
        </w:rPr>
        <w:t>Hotelu Umag</w:t>
      </w:r>
      <w:r w:rsidR="00011423">
        <w:rPr>
          <w:rFonts w:ascii="Times New Roman" w:hAnsi="Times New Roman" w:cs="Times New Roman"/>
          <w:sz w:val="24"/>
          <w:szCs w:val="24"/>
        </w:rPr>
        <w:t>,</w:t>
      </w:r>
      <w:r w:rsidR="000D7F06">
        <w:rPr>
          <w:rFonts w:ascii="Times New Roman" w:hAnsi="Times New Roman" w:cs="Times New Roman"/>
          <w:sz w:val="24"/>
          <w:szCs w:val="24"/>
        </w:rPr>
        <w:t xml:space="preserve"> </w:t>
      </w:r>
      <w:proofErr w:type="spellStart"/>
      <w:r w:rsidRPr="00D21D43">
        <w:rPr>
          <w:rFonts w:ascii="Times New Roman" w:hAnsi="Times New Roman" w:cs="Times New Roman"/>
          <w:sz w:val="24"/>
          <w:szCs w:val="24"/>
        </w:rPr>
        <w:t>Aluflex</w:t>
      </w:r>
      <w:proofErr w:type="spellEnd"/>
      <w:r w:rsidRPr="00D21D43">
        <w:rPr>
          <w:rFonts w:ascii="Times New Roman" w:hAnsi="Times New Roman" w:cs="Times New Roman"/>
          <w:sz w:val="24"/>
          <w:szCs w:val="24"/>
        </w:rPr>
        <w:t xml:space="preserve"> </w:t>
      </w:r>
      <w:proofErr w:type="spellStart"/>
      <w:r w:rsidRPr="00D21D43">
        <w:rPr>
          <w:rFonts w:ascii="Times New Roman" w:hAnsi="Times New Roman" w:cs="Times New Roman"/>
          <w:sz w:val="24"/>
          <w:szCs w:val="24"/>
        </w:rPr>
        <w:t>pack</w:t>
      </w:r>
      <w:proofErr w:type="spellEnd"/>
      <w:r w:rsidRPr="00D21D43">
        <w:rPr>
          <w:rFonts w:ascii="Times New Roman" w:hAnsi="Times New Roman" w:cs="Times New Roman"/>
          <w:sz w:val="24"/>
          <w:szCs w:val="24"/>
        </w:rPr>
        <w:t xml:space="preserve"> Novi</w:t>
      </w:r>
      <w:r w:rsidR="000D7F06">
        <w:rPr>
          <w:rFonts w:ascii="Times New Roman" w:hAnsi="Times New Roman" w:cs="Times New Roman"/>
          <w:sz w:val="24"/>
          <w:szCs w:val="24"/>
        </w:rPr>
        <w:t xml:space="preserve"> ,</w:t>
      </w:r>
      <w:r w:rsidR="00805CBB">
        <w:rPr>
          <w:rFonts w:ascii="Times New Roman" w:hAnsi="Times New Roman" w:cs="Times New Roman"/>
          <w:sz w:val="24"/>
          <w:szCs w:val="24"/>
        </w:rPr>
        <w:t xml:space="preserve"> </w:t>
      </w:r>
      <w:r w:rsidR="000D7F06">
        <w:rPr>
          <w:rFonts w:ascii="Times New Roman" w:hAnsi="Times New Roman" w:cs="Times New Roman"/>
          <w:sz w:val="24"/>
          <w:szCs w:val="24"/>
        </w:rPr>
        <w:t>Sipro d.o.o. Umag</w:t>
      </w:r>
      <w:r w:rsidR="00B70440">
        <w:rPr>
          <w:rFonts w:ascii="Times New Roman" w:hAnsi="Times New Roman" w:cs="Times New Roman"/>
          <w:sz w:val="24"/>
          <w:szCs w:val="24"/>
        </w:rPr>
        <w:t>,</w:t>
      </w:r>
      <w:r w:rsidR="000D7F06">
        <w:rPr>
          <w:rFonts w:ascii="Times New Roman" w:hAnsi="Times New Roman" w:cs="Times New Roman"/>
          <w:sz w:val="24"/>
          <w:szCs w:val="24"/>
        </w:rPr>
        <w:t xml:space="preserve"> Vojarna u Savudriji</w:t>
      </w:r>
      <w:r w:rsidR="00B70440">
        <w:rPr>
          <w:rFonts w:ascii="Times New Roman" w:hAnsi="Times New Roman" w:cs="Times New Roman"/>
          <w:sz w:val="24"/>
          <w:szCs w:val="24"/>
        </w:rPr>
        <w:t xml:space="preserve"> i Domu za starije </w:t>
      </w:r>
      <w:proofErr w:type="spellStart"/>
      <w:r w:rsidR="00B70440">
        <w:rPr>
          <w:rFonts w:ascii="Times New Roman" w:hAnsi="Times New Roman" w:cs="Times New Roman"/>
          <w:sz w:val="24"/>
          <w:szCs w:val="24"/>
        </w:rPr>
        <w:t>Atilio</w:t>
      </w:r>
      <w:proofErr w:type="spellEnd"/>
      <w:r w:rsidR="00B70440">
        <w:rPr>
          <w:rFonts w:ascii="Times New Roman" w:hAnsi="Times New Roman" w:cs="Times New Roman"/>
          <w:sz w:val="24"/>
          <w:szCs w:val="24"/>
        </w:rPr>
        <w:t xml:space="preserve"> </w:t>
      </w:r>
      <w:proofErr w:type="spellStart"/>
      <w:r w:rsidR="00B70440">
        <w:rPr>
          <w:rFonts w:ascii="Times New Roman" w:hAnsi="Times New Roman" w:cs="Times New Roman"/>
          <w:sz w:val="24"/>
          <w:szCs w:val="24"/>
        </w:rPr>
        <w:t>Gamboc</w:t>
      </w:r>
      <w:proofErr w:type="spellEnd"/>
      <w:r w:rsidR="00A64FE7">
        <w:rPr>
          <w:rFonts w:ascii="Times New Roman" w:hAnsi="Times New Roman" w:cs="Times New Roman"/>
          <w:sz w:val="24"/>
          <w:szCs w:val="24"/>
        </w:rPr>
        <w:t xml:space="preserve"> Umag.</w:t>
      </w:r>
    </w:p>
    <w:p w14:paraId="783257B0" w14:textId="0E582347" w:rsidR="003C2432" w:rsidRDefault="003C2432" w:rsidP="00294426">
      <w:pPr>
        <w:pStyle w:val="Bezproreda"/>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B24115" wp14:editId="0C72BB34">
            <wp:extent cx="1990725" cy="1857375"/>
            <wp:effectExtent l="0" t="0" r="9525" b="9525"/>
            <wp:docPr id="1687395547"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395547" name="Slika 168739554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90725" cy="1857375"/>
                    </a:xfrm>
                    <a:prstGeom prst="rect">
                      <a:avLst/>
                    </a:prstGeom>
                  </pic:spPr>
                </pic:pic>
              </a:graphicData>
            </a:graphic>
          </wp:inline>
        </w:drawing>
      </w:r>
      <w:r>
        <w:rPr>
          <w:rFonts w:ascii="Times New Roman" w:hAnsi="Times New Roman" w:cs="Times New Roman"/>
          <w:noProof/>
          <w:sz w:val="24"/>
          <w:szCs w:val="24"/>
        </w:rPr>
        <w:drawing>
          <wp:inline distT="0" distB="0" distL="0" distR="0" wp14:anchorId="39AB1A95" wp14:editId="7BD744AE">
            <wp:extent cx="2113915" cy="1952625"/>
            <wp:effectExtent l="0" t="0" r="635" b="9525"/>
            <wp:docPr id="2047283844"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283844" name="Slika 204728384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21226" cy="1959378"/>
                    </a:xfrm>
                    <a:prstGeom prst="rect">
                      <a:avLst/>
                    </a:prstGeom>
                  </pic:spPr>
                </pic:pic>
              </a:graphicData>
            </a:graphic>
          </wp:inline>
        </w:drawing>
      </w:r>
      <w:r>
        <w:rPr>
          <w:rFonts w:ascii="Times New Roman" w:hAnsi="Times New Roman" w:cs="Times New Roman"/>
          <w:noProof/>
          <w:sz w:val="24"/>
          <w:szCs w:val="24"/>
        </w:rPr>
        <w:drawing>
          <wp:inline distT="0" distB="0" distL="0" distR="0" wp14:anchorId="664E037A" wp14:editId="535EEDD7">
            <wp:extent cx="1971040" cy="2085975"/>
            <wp:effectExtent l="0" t="0" r="0" b="9525"/>
            <wp:docPr id="840609176"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609176" name="Slika 84060917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83111" cy="2098750"/>
                    </a:xfrm>
                    <a:prstGeom prst="rect">
                      <a:avLst/>
                    </a:prstGeom>
                  </pic:spPr>
                </pic:pic>
              </a:graphicData>
            </a:graphic>
          </wp:inline>
        </w:drawing>
      </w:r>
    </w:p>
    <w:p w14:paraId="284670B5" w14:textId="77777777" w:rsidR="005007DC" w:rsidRDefault="005007DC" w:rsidP="00294426">
      <w:pPr>
        <w:pStyle w:val="Bezproreda"/>
        <w:rPr>
          <w:rFonts w:ascii="Times New Roman" w:hAnsi="Times New Roman" w:cs="Times New Roman"/>
          <w:sz w:val="24"/>
          <w:szCs w:val="24"/>
        </w:rPr>
      </w:pPr>
    </w:p>
    <w:p w14:paraId="66C1D05C" w14:textId="77777777" w:rsidR="005007DC" w:rsidRDefault="005007DC" w:rsidP="00294426">
      <w:pPr>
        <w:pStyle w:val="Bezproreda"/>
        <w:rPr>
          <w:rFonts w:ascii="Times New Roman" w:hAnsi="Times New Roman" w:cs="Times New Roman"/>
          <w:sz w:val="24"/>
          <w:szCs w:val="24"/>
        </w:rPr>
      </w:pPr>
    </w:p>
    <w:p w14:paraId="31A1281A" w14:textId="0D232BA5" w:rsidR="00C240CD" w:rsidRPr="00B70440" w:rsidRDefault="00C240CD" w:rsidP="00D21D43">
      <w:pPr>
        <w:jc w:val="both"/>
        <w:rPr>
          <w:rFonts w:ascii="Times New Roman" w:hAnsi="Times New Roman" w:cs="Times New Roman"/>
          <w:b/>
          <w:bCs/>
          <w:sz w:val="24"/>
          <w:szCs w:val="24"/>
        </w:rPr>
      </w:pPr>
      <w:r w:rsidRPr="00B70440">
        <w:rPr>
          <w:rFonts w:ascii="Times New Roman" w:hAnsi="Times New Roman" w:cs="Times New Roman"/>
          <w:b/>
          <w:bCs/>
          <w:sz w:val="24"/>
          <w:szCs w:val="24"/>
        </w:rPr>
        <w:t>Ostale aktivnosti</w:t>
      </w:r>
    </w:p>
    <w:p w14:paraId="69B89BB3" w14:textId="6557D728" w:rsidR="003C2432" w:rsidRDefault="00BA4A4B" w:rsidP="00A64FE7">
      <w:pPr>
        <w:rPr>
          <w:rFonts w:ascii="Times New Roman" w:hAnsi="Times New Roman" w:cs="Times New Roman"/>
          <w:sz w:val="24"/>
          <w:szCs w:val="24"/>
        </w:rPr>
      </w:pPr>
      <w:r w:rsidRPr="00A64FE7">
        <w:rPr>
          <w:rFonts w:ascii="Times New Roman" w:hAnsi="Times New Roman" w:cs="Times New Roman"/>
          <w:sz w:val="24"/>
          <w:szCs w:val="24"/>
        </w:rPr>
        <w:t xml:space="preserve">Naša ekipa za spašavanje iz dubina i visina odradila </w:t>
      </w:r>
      <w:r w:rsidR="000E7E1C" w:rsidRPr="00A64FE7">
        <w:rPr>
          <w:rFonts w:ascii="Times New Roman" w:hAnsi="Times New Roman" w:cs="Times New Roman"/>
          <w:sz w:val="24"/>
          <w:szCs w:val="24"/>
        </w:rPr>
        <w:t>je</w:t>
      </w:r>
      <w:r w:rsidR="00B70440" w:rsidRPr="00A64FE7">
        <w:rPr>
          <w:rFonts w:ascii="Times New Roman" w:hAnsi="Times New Roman" w:cs="Times New Roman"/>
          <w:sz w:val="24"/>
          <w:szCs w:val="24"/>
        </w:rPr>
        <w:t xml:space="preserve"> više</w:t>
      </w:r>
      <w:r w:rsidR="000E7E1C" w:rsidRPr="00A64FE7">
        <w:rPr>
          <w:rFonts w:ascii="Times New Roman" w:hAnsi="Times New Roman" w:cs="Times New Roman"/>
          <w:sz w:val="24"/>
          <w:szCs w:val="24"/>
        </w:rPr>
        <w:t xml:space="preserve"> </w:t>
      </w:r>
      <w:r w:rsidRPr="00A64FE7">
        <w:rPr>
          <w:rFonts w:ascii="Times New Roman" w:hAnsi="Times New Roman" w:cs="Times New Roman"/>
          <w:sz w:val="24"/>
          <w:szCs w:val="24"/>
        </w:rPr>
        <w:t>vježb</w:t>
      </w:r>
      <w:r w:rsidR="00B70440" w:rsidRPr="00A64FE7">
        <w:rPr>
          <w:rFonts w:ascii="Times New Roman" w:hAnsi="Times New Roman" w:cs="Times New Roman"/>
          <w:sz w:val="24"/>
          <w:szCs w:val="24"/>
        </w:rPr>
        <w:t>i</w:t>
      </w:r>
      <w:r w:rsidRPr="00A64FE7">
        <w:rPr>
          <w:rFonts w:ascii="Times New Roman" w:hAnsi="Times New Roman" w:cs="Times New Roman"/>
          <w:sz w:val="24"/>
          <w:szCs w:val="24"/>
        </w:rPr>
        <w:t xml:space="preserve"> spašavanja unesrećene osobe</w:t>
      </w:r>
      <w:r w:rsidR="00A64FE7" w:rsidRPr="00A64FE7">
        <w:rPr>
          <w:rFonts w:ascii="Times New Roman" w:hAnsi="Times New Roman" w:cs="Times New Roman"/>
          <w:sz w:val="24"/>
          <w:szCs w:val="24"/>
        </w:rPr>
        <w:t xml:space="preserve"> </w:t>
      </w:r>
      <w:r w:rsidR="003C2432">
        <w:rPr>
          <w:rFonts w:ascii="Times New Roman" w:hAnsi="Times New Roman" w:cs="Times New Roman"/>
          <w:sz w:val="24"/>
          <w:szCs w:val="24"/>
        </w:rPr>
        <w:t xml:space="preserve">iz visina i dubina, </w:t>
      </w:r>
      <w:r w:rsidR="00797280">
        <w:rPr>
          <w:rFonts w:ascii="Times New Roman" w:hAnsi="Times New Roman" w:cs="Times New Roman"/>
          <w:sz w:val="24"/>
          <w:szCs w:val="24"/>
        </w:rPr>
        <w:t>na vatrogasnom tornju</w:t>
      </w:r>
      <w:r w:rsidR="003C2432">
        <w:rPr>
          <w:rFonts w:ascii="Times New Roman" w:hAnsi="Times New Roman" w:cs="Times New Roman"/>
          <w:sz w:val="24"/>
          <w:szCs w:val="24"/>
        </w:rPr>
        <w:t xml:space="preserve"> i na terenu.</w:t>
      </w:r>
    </w:p>
    <w:p w14:paraId="527C8BE6" w14:textId="14CFB180" w:rsidR="003C2432" w:rsidRDefault="003C2432" w:rsidP="00A64FE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5198C0" wp14:editId="190E444D">
            <wp:extent cx="1762125" cy="1504950"/>
            <wp:effectExtent l="0" t="0" r="9525" b="0"/>
            <wp:docPr id="660821226"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821226" name="Slika 66082122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62125" cy="1504950"/>
                    </a:xfrm>
                    <a:prstGeom prst="rect">
                      <a:avLst/>
                    </a:prstGeom>
                  </pic:spPr>
                </pic:pic>
              </a:graphicData>
            </a:graphic>
          </wp:inline>
        </w:drawing>
      </w:r>
      <w:r>
        <w:rPr>
          <w:rFonts w:ascii="Times New Roman" w:hAnsi="Times New Roman" w:cs="Times New Roman"/>
          <w:noProof/>
          <w:sz w:val="24"/>
          <w:szCs w:val="24"/>
        </w:rPr>
        <w:drawing>
          <wp:inline distT="0" distB="0" distL="0" distR="0" wp14:anchorId="1DC6BE3E" wp14:editId="05C95D55">
            <wp:extent cx="2113915" cy="1905000"/>
            <wp:effectExtent l="0" t="0" r="635" b="0"/>
            <wp:docPr id="476416968"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16968" name="Slika 47641696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13915" cy="1905000"/>
                    </a:xfrm>
                    <a:prstGeom prst="rect">
                      <a:avLst/>
                    </a:prstGeom>
                  </pic:spPr>
                </pic:pic>
              </a:graphicData>
            </a:graphic>
          </wp:inline>
        </w:drawing>
      </w:r>
      <w:r>
        <w:rPr>
          <w:rFonts w:ascii="Times New Roman" w:hAnsi="Times New Roman" w:cs="Times New Roman"/>
          <w:noProof/>
          <w:sz w:val="24"/>
          <w:szCs w:val="24"/>
        </w:rPr>
        <w:drawing>
          <wp:inline distT="0" distB="0" distL="0" distR="0" wp14:anchorId="7ED937F7" wp14:editId="0290BDAE">
            <wp:extent cx="2084705" cy="1781175"/>
            <wp:effectExtent l="0" t="0" r="0" b="9525"/>
            <wp:docPr id="876463207"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463207" name="Slika 87646320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10910" cy="1803565"/>
                    </a:xfrm>
                    <a:prstGeom prst="rect">
                      <a:avLst/>
                    </a:prstGeom>
                  </pic:spPr>
                </pic:pic>
              </a:graphicData>
            </a:graphic>
          </wp:inline>
        </w:drawing>
      </w:r>
    </w:p>
    <w:p w14:paraId="68FE3BA1" w14:textId="70F8FFE8" w:rsidR="00BA4A4B" w:rsidRDefault="00BA4A4B" w:rsidP="00A64FE7">
      <w:pPr>
        <w:rPr>
          <w:rFonts w:ascii="Times New Roman" w:hAnsi="Times New Roman" w:cs="Times New Roman"/>
          <w:sz w:val="24"/>
          <w:szCs w:val="24"/>
        </w:rPr>
      </w:pPr>
      <w:r w:rsidRPr="00A64FE7">
        <w:rPr>
          <w:rFonts w:ascii="Times New Roman" w:hAnsi="Times New Roman" w:cs="Times New Roman"/>
          <w:sz w:val="24"/>
          <w:szCs w:val="24"/>
        </w:rPr>
        <w:t xml:space="preserve">Odrađena </w:t>
      </w:r>
      <w:r w:rsidR="00EB6068">
        <w:rPr>
          <w:rFonts w:ascii="Times New Roman" w:hAnsi="Times New Roman" w:cs="Times New Roman"/>
          <w:sz w:val="24"/>
          <w:szCs w:val="24"/>
        </w:rPr>
        <w:t xml:space="preserve">je </w:t>
      </w:r>
      <w:r w:rsidRPr="00A64FE7">
        <w:rPr>
          <w:rFonts w:ascii="Times New Roman" w:hAnsi="Times New Roman" w:cs="Times New Roman"/>
          <w:sz w:val="24"/>
          <w:szCs w:val="24"/>
        </w:rPr>
        <w:t>dobrovoljna akcija uređenja područja oko jame, u kojoj je za vrijeme akcije gašenja šumskog požara</w:t>
      </w:r>
      <w:r w:rsidR="000E7E1C" w:rsidRPr="00A64FE7">
        <w:rPr>
          <w:rFonts w:ascii="Times New Roman" w:hAnsi="Times New Roman" w:cs="Times New Roman"/>
          <w:sz w:val="24"/>
          <w:szCs w:val="24"/>
        </w:rPr>
        <w:t xml:space="preserve"> </w:t>
      </w:r>
      <w:r w:rsidRPr="00A64FE7">
        <w:rPr>
          <w:rFonts w:ascii="Times New Roman" w:hAnsi="Times New Roman" w:cs="Times New Roman"/>
          <w:sz w:val="24"/>
          <w:szCs w:val="24"/>
        </w:rPr>
        <w:t xml:space="preserve">1990 godine život izgubio naš kolega Zoran </w:t>
      </w:r>
      <w:proofErr w:type="spellStart"/>
      <w:r w:rsidRPr="00A64FE7">
        <w:rPr>
          <w:rFonts w:ascii="Times New Roman" w:hAnsi="Times New Roman" w:cs="Times New Roman"/>
          <w:sz w:val="24"/>
          <w:szCs w:val="24"/>
        </w:rPr>
        <w:t>Finderle</w:t>
      </w:r>
      <w:proofErr w:type="spellEnd"/>
      <w:r w:rsidRPr="00A64FE7">
        <w:rPr>
          <w:rFonts w:ascii="Times New Roman" w:hAnsi="Times New Roman" w:cs="Times New Roman"/>
          <w:sz w:val="24"/>
          <w:szCs w:val="24"/>
        </w:rPr>
        <w:t>.</w:t>
      </w:r>
    </w:p>
    <w:p w14:paraId="3AE1A66C" w14:textId="64C3BCA9" w:rsidR="00EB6068" w:rsidRDefault="00EB6068" w:rsidP="0079728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8277A6" wp14:editId="6BDBC431">
            <wp:extent cx="3867150" cy="2209800"/>
            <wp:effectExtent l="0" t="0" r="0" b="0"/>
            <wp:docPr id="12856340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63407" name="Slika 12856340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67150" cy="2209800"/>
                    </a:xfrm>
                    <a:prstGeom prst="rect">
                      <a:avLst/>
                    </a:prstGeom>
                    <a:ln>
                      <a:noFill/>
                    </a:ln>
                    <a:effectLst>
                      <a:softEdge rad="112500"/>
                    </a:effectLst>
                  </pic:spPr>
                </pic:pic>
              </a:graphicData>
            </a:graphic>
          </wp:inline>
        </w:drawing>
      </w:r>
      <w:r>
        <w:rPr>
          <w:rFonts w:ascii="Times New Roman" w:hAnsi="Times New Roman" w:cs="Times New Roman"/>
          <w:noProof/>
          <w:sz w:val="24"/>
          <w:szCs w:val="24"/>
        </w:rPr>
        <w:drawing>
          <wp:inline distT="0" distB="0" distL="0" distR="0" wp14:anchorId="633B4C61" wp14:editId="5EC25153">
            <wp:extent cx="2324100" cy="1704975"/>
            <wp:effectExtent l="0" t="0" r="0" b="9525"/>
            <wp:docPr id="481505316"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05316" name="Slika 48150531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24100" cy="1704975"/>
                    </a:xfrm>
                    <a:prstGeom prst="rect">
                      <a:avLst/>
                    </a:prstGeom>
                  </pic:spPr>
                </pic:pic>
              </a:graphicData>
            </a:graphic>
          </wp:inline>
        </w:drawing>
      </w:r>
    </w:p>
    <w:p w14:paraId="6956601B" w14:textId="6CC216D5" w:rsidR="00EB6068" w:rsidRPr="00797280" w:rsidRDefault="002263B4" w:rsidP="00EB6068">
      <w:pPr>
        <w:jc w:val="both"/>
        <w:rPr>
          <w:rFonts w:ascii="Times New Roman" w:hAnsi="Times New Roman" w:cs="Times New Roman"/>
          <w:sz w:val="24"/>
          <w:szCs w:val="24"/>
        </w:rPr>
      </w:pPr>
      <w:r w:rsidRPr="00EB6068">
        <w:rPr>
          <w:rFonts w:ascii="Times New Roman" w:hAnsi="Times New Roman" w:cs="Times New Roman"/>
          <w:sz w:val="24"/>
          <w:szCs w:val="24"/>
        </w:rPr>
        <w:lastRenderedPageBreak/>
        <w:t xml:space="preserve">JVP Umag intervenira </w:t>
      </w:r>
      <w:r w:rsidR="00EB6068" w:rsidRPr="00EB6068">
        <w:rPr>
          <w:rFonts w:ascii="Times New Roman" w:hAnsi="Times New Roman" w:cs="Times New Roman"/>
          <w:sz w:val="24"/>
          <w:szCs w:val="24"/>
        </w:rPr>
        <w:t>na</w:t>
      </w:r>
      <w:r w:rsidRPr="00EB6068">
        <w:rPr>
          <w:rFonts w:ascii="Times New Roman" w:hAnsi="Times New Roman" w:cs="Times New Roman"/>
          <w:sz w:val="24"/>
          <w:szCs w:val="24"/>
        </w:rPr>
        <w:t xml:space="preserve"> ispomoć </w:t>
      </w:r>
      <w:r w:rsidR="00A64FE7" w:rsidRPr="00EB6068">
        <w:rPr>
          <w:rFonts w:ascii="Times New Roman" w:hAnsi="Times New Roman" w:cs="Times New Roman"/>
          <w:sz w:val="24"/>
          <w:szCs w:val="24"/>
        </w:rPr>
        <w:t>H</w:t>
      </w:r>
      <w:r w:rsidRPr="00EB6068">
        <w:rPr>
          <w:rFonts w:ascii="Times New Roman" w:hAnsi="Times New Roman" w:cs="Times New Roman"/>
          <w:sz w:val="24"/>
          <w:szCs w:val="24"/>
        </w:rPr>
        <w:t>HMP prilikom ukrcavanja pacijenta u helikopte</w:t>
      </w:r>
      <w:r w:rsidR="00EB6068" w:rsidRPr="00EB6068">
        <w:rPr>
          <w:rFonts w:ascii="Times New Roman" w:hAnsi="Times New Roman" w:cs="Times New Roman"/>
          <w:sz w:val="24"/>
          <w:szCs w:val="24"/>
        </w:rPr>
        <w:t>r</w:t>
      </w:r>
      <w:r w:rsidR="00797280">
        <w:rPr>
          <w:rFonts w:ascii="Times New Roman" w:hAnsi="Times New Roman" w:cs="Times New Roman"/>
          <w:sz w:val="24"/>
          <w:szCs w:val="24"/>
        </w:rPr>
        <w:t>.</w:t>
      </w:r>
    </w:p>
    <w:p w14:paraId="28325E6D" w14:textId="2F45BF56" w:rsidR="00EB6068" w:rsidRPr="000E7E1C" w:rsidRDefault="00EB6068" w:rsidP="00EB6068">
      <w:pPr>
        <w:pStyle w:val="Odlomakpopisa"/>
        <w:jc w:val="both"/>
      </w:pPr>
      <w:r>
        <w:drawing>
          <wp:inline distT="0" distB="0" distL="0" distR="0" wp14:anchorId="6EE52864" wp14:editId="394876C3">
            <wp:extent cx="2533650" cy="2333625"/>
            <wp:effectExtent l="0" t="0" r="0" b="9525"/>
            <wp:docPr id="189455574"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5574" name="Slika 18945557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33650" cy="2333625"/>
                    </a:xfrm>
                    <a:prstGeom prst="rect">
                      <a:avLst/>
                    </a:prstGeom>
                  </pic:spPr>
                </pic:pic>
              </a:graphicData>
            </a:graphic>
          </wp:inline>
        </w:drawing>
      </w:r>
      <w:r>
        <w:drawing>
          <wp:inline distT="0" distB="0" distL="0" distR="0" wp14:anchorId="21CA1538" wp14:editId="020C9F50">
            <wp:extent cx="3086100" cy="2314575"/>
            <wp:effectExtent l="0" t="0" r="0" b="9525"/>
            <wp:docPr id="140534476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344760" name="Slika 140534476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inline>
        </w:drawing>
      </w:r>
    </w:p>
    <w:p w14:paraId="3A855281" w14:textId="77777777" w:rsidR="00797280" w:rsidRDefault="00797280" w:rsidP="001318E9">
      <w:pPr>
        <w:jc w:val="both"/>
        <w:rPr>
          <w:rFonts w:ascii="Times New Roman" w:hAnsi="Times New Roman" w:cs="Times New Roman"/>
          <w:sz w:val="24"/>
          <w:szCs w:val="24"/>
        </w:rPr>
      </w:pPr>
    </w:p>
    <w:p w14:paraId="1BD30261" w14:textId="1267E030" w:rsidR="00D65430" w:rsidRDefault="002263B4" w:rsidP="001318E9">
      <w:pPr>
        <w:jc w:val="both"/>
        <w:rPr>
          <w:rFonts w:ascii="Times New Roman" w:hAnsi="Times New Roman" w:cs="Times New Roman"/>
          <w:sz w:val="24"/>
          <w:szCs w:val="24"/>
        </w:rPr>
      </w:pPr>
      <w:r w:rsidRPr="002263B4">
        <w:rPr>
          <w:rFonts w:ascii="Times New Roman" w:hAnsi="Times New Roman" w:cs="Times New Roman"/>
          <w:sz w:val="24"/>
          <w:szCs w:val="24"/>
        </w:rPr>
        <w:t>Ronilački tim JVP Umag odr</w:t>
      </w:r>
      <w:r w:rsidR="00D65430">
        <w:rPr>
          <w:rFonts w:ascii="Times New Roman" w:hAnsi="Times New Roman" w:cs="Times New Roman"/>
          <w:sz w:val="24"/>
          <w:szCs w:val="24"/>
        </w:rPr>
        <w:t>žava vježbe</w:t>
      </w:r>
      <w:r w:rsidRPr="002263B4">
        <w:rPr>
          <w:rFonts w:ascii="Times New Roman" w:hAnsi="Times New Roman" w:cs="Times New Roman"/>
          <w:sz w:val="24"/>
          <w:szCs w:val="24"/>
        </w:rPr>
        <w:t xml:space="preserve"> ronjenja</w:t>
      </w:r>
      <w:r w:rsidR="00D65430">
        <w:rPr>
          <w:rFonts w:ascii="Times New Roman" w:hAnsi="Times New Roman" w:cs="Times New Roman"/>
          <w:sz w:val="24"/>
          <w:szCs w:val="24"/>
        </w:rPr>
        <w:t xml:space="preserve">, </w:t>
      </w:r>
      <w:r>
        <w:rPr>
          <w:rFonts w:ascii="Times New Roman" w:hAnsi="Times New Roman" w:cs="Times New Roman"/>
          <w:sz w:val="24"/>
          <w:szCs w:val="24"/>
        </w:rPr>
        <w:t xml:space="preserve">sudjelovao </w:t>
      </w:r>
      <w:r w:rsidR="0022417A">
        <w:rPr>
          <w:rFonts w:ascii="Times New Roman" w:hAnsi="Times New Roman" w:cs="Times New Roman"/>
          <w:sz w:val="24"/>
          <w:szCs w:val="24"/>
        </w:rPr>
        <w:t xml:space="preserve">je </w:t>
      </w:r>
      <w:r>
        <w:rPr>
          <w:rFonts w:ascii="Times New Roman" w:hAnsi="Times New Roman" w:cs="Times New Roman"/>
          <w:sz w:val="24"/>
          <w:szCs w:val="24"/>
        </w:rPr>
        <w:t xml:space="preserve">u zajedničkoj akciji eko patrola u Savudriji i </w:t>
      </w:r>
      <w:r w:rsidR="00D65430">
        <w:rPr>
          <w:rFonts w:ascii="Times New Roman" w:hAnsi="Times New Roman" w:cs="Times New Roman"/>
          <w:sz w:val="24"/>
          <w:szCs w:val="24"/>
        </w:rPr>
        <w:t>na Brijunima, dvoje članova sudjelovalo je na ronilačkom kongresu u Šibeniku.</w:t>
      </w:r>
    </w:p>
    <w:p w14:paraId="4F55AAC1" w14:textId="41FEF2BF" w:rsidR="00800F05" w:rsidRDefault="00D65430" w:rsidP="00011423">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FF396E" wp14:editId="4A16E854">
            <wp:extent cx="2124075" cy="2190750"/>
            <wp:effectExtent l="0" t="0" r="9525" b="0"/>
            <wp:docPr id="1398629122"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29122" name="Slika 139862912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24075" cy="2190750"/>
                    </a:xfrm>
                    <a:prstGeom prst="rect">
                      <a:avLst/>
                    </a:prstGeom>
                    <a:ln>
                      <a:noFill/>
                    </a:ln>
                    <a:effectLst>
                      <a:softEdge rad="112500"/>
                    </a:effectLst>
                  </pic:spPr>
                </pic:pic>
              </a:graphicData>
            </a:graphic>
          </wp:inline>
        </w:drawing>
      </w:r>
      <w:r>
        <w:rPr>
          <w:rFonts w:ascii="Times New Roman" w:hAnsi="Times New Roman" w:cs="Times New Roman"/>
          <w:noProof/>
          <w:sz w:val="24"/>
          <w:szCs w:val="24"/>
        </w:rPr>
        <w:drawing>
          <wp:inline distT="0" distB="0" distL="0" distR="0" wp14:anchorId="1D026E57" wp14:editId="23A70AFC">
            <wp:extent cx="1914525" cy="1733550"/>
            <wp:effectExtent l="0" t="0" r="9525" b="0"/>
            <wp:docPr id="891164733"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64733" name="Slika 89116473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14525" cy="173355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A3C423E" wp14:editId="79496E87">
            <wp:extent cx="2171700" cy="2228850"/>
            <wp:effectExtent l="0" t="0" r="0" b="0"/>
            <wp:docPr id="346740580"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40580" name="Slika 34674058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71700" cy="2228850"/>
                    </a:xfrm>
                    <a:prstGeom prst="rect">
                      <a:avLst/>
                    </a:prstGeom>
                    <a:ln>
                      <a:noFill/>
                    </a:ln>
                    <a:effectLst>
                      <a:softEdge rad="112500"/>
                    </a:effectLst>
                  </pic:spPr>
                </pic:pic>
              </a:graphicData>
            </a:graphic>
          </wp:inline>
        </w:drawing>
      </w:r>
    </w:p>
    <w:p w14:paraId="00CA9A6F" w14:textId="7482F0D9" w:rsidR="00D65430" w:rsidRDefault="00D65430" w:rsidP="00011423">
      <w:pPr>
        <w:jc w:val="both"/>
        <w:rPr>
          <w:rFonts w:ascii="Times New Roman" w:hAnsi="Times New Roman" w:cs="Times New Roman"/>
          <w:sz w:val="24"/>
          <w:szCs w:val="24"/>
        </w:rPr>
      </w:pPr>
      <w:r>
        <w:rPr>
          <w:rFonts w:ascii="Times New Roman" w:hAnsi="Times New Roman" w:cs="Times New Roman"/>
          <w:sz w:val="24"/>
          <w:szCs w:val="24"/>
        </w:rPr>
        <w:t xml:space="preserve">Održavali su se godišnji obilasci velikih objekata – Vojarna Savudrija, tvrtka </w:t>
      </w:r>
      <w:proofErr w:type="spellStart"/>
      <w:r>
        <w:rPr>
          <w:rFonts w:ascii="Times New Roman" w:hAnsi="Times New Roman" w:cs="Times New Roman"/>
          <w:sz w:val="24"/>
          <w:szCs w:val="24"/>
        </w:rPr>
        <w:t>Sipro</w:t>
      </w:r>
      <w:proofErr w:type="spellEnd"/>
      <w:r>
        <w:rPr>
          <w:rFonts w:ascii="Times New Roman" w:hAnsi="Times New Roman" w:cs="Times New Roman"/>
          <w:sz w:val="24"/>
          <w:szCs w:val="24"/>
        </w:rPr>
        <w:t xml:space="preserve"> d.o.o., ACI Marina.</w:t>
      </w:r>
      <w:r w:rsidR="00967B5C">
        <w:rPr>
          <w:rFonts w:ascii="Times New Roman" w:hAnsi="Times New Roman" w:cs="Times New Roman"/>
          <w:sz w:val="24"/>
          <w:szCs w:val="24"/>
        </w:rPr>
        <w:t xml:space="preserve"> Dom umirovljenika </w:t>
      </w:r>
      <w:proofErr w:type="spellStart"/>
      <w:r w:rsidR="00967B5C">
        <w:rPr>
          <w:rFonts w:ascii="Times New Roman" w:hAnsi="Times New Roman" w:cs="Times New Roman"/>
          <w:sz w:val="24"/>
          <w:szCs w:val="24"/>
        </w:rPr>
        <w:t>Atilio</w:t>
      </w:r>
      <w:proofErr w:type="spellEnd"/>
      <w:r w:rsidR="00967B5C">
        <w:rPr>
          <w:rFonts w:ascii="Times New Roman" w:hAnsi="Times New Roman" w:cs="Times New Roman"/>
          <w:sz w:val="24"/>
          <w:szCs w:val="24"/>
        </w:rPr>
        <w:t xml:space="preserve"> </w:t>
      </w:r>
      <w:proofErr w:type="spellStart"/>
      <w:r w:rsidR="00967B5C">
        <w:rPr>
          <w:rFonts w:ascii="Times New Roman" w:hAnsi="Times New Roman" w:cs="Times New Roman"/>
          <w:sz w:val="24"/>
          <w:szCs w:val="24"/>
        </w:rPr>
        <w:t>Gamboc</w:t>
      </w:r>
      <w:proofErr w:type="spellEnd"/>
      <w:r w:rsidR="00967B5C">
        <w:rPr>
          <w:rFonts w:ascii="Times New Roman" w:hAnsi="Times New Roman" w:cs="Times New Roman"/>
          <w:sz w:val="24"/>
          <w:szCs w:val="24"/>
        </w:rPr>
        <w:t>, Hoteli</w:t>
      </w:r>
      <w:r w:rsidR="00797280">
        <w:rPr>
          <w:rFonts w:ascii="Times New Roman" w:hAnsi="Times New Roman" w:cs="Times New Roman"/>
          <w:sz w:val="24"/>
          <w:szCs w:val="24"/>
        </w:rPr>
        <w:t xml:space="preserve"> Plave lagune d.o.o.</w:t>
      </w:r>
      <w:r w:rsidR="00967B5C">
        <w:rPr>
          <w:rFonts w:ascii="Times New Roman" w:hAnsi="Times New Roman" w:cs="Times New Roman"/>
          <w:sz w:val="24"/>
          <w:szCs w:val="24"/>
        </w:rPr>
        <w:t>, pokazne vježbe sa vrtićima i sportskim udrugama (u suradnji sa lokalnim DVD-ovim)</w:t>
      </w:r>
      <w:r w:rsidR="00797280">
        <w:rPr>
          <w:rFonts w:ascii="Times New Roman" w:hAnsi="Times New Roman" w:cs="Times New Roman"/>
          <w:sz w:val="24"/>
          <w:szCs w:val="24"/>
        </w:rPr>
        <w:t>.</w:t>
      </w:r>
    </w:p>
    <w:p w14:paraId="2A3A3FDB" w14:textId="297CDC0F" w:rsidR="00967B5C" w:rsidRDefault="00967B5C" w:rsidP="00011423">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B51E81" wp14:editId="1400AACE">
            <wp:extent cx="1905000" cy="2209800"/>
            <wp:effectExtent l="0" t="0" r="0" b="0"/>
            <wp:docPr id="603568469"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68469" name="Slika 60356846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05000" cy="2209800"/>
                    </a:xfrm>
                    <a:prstGeom prst="rect">
                      <a:avLst/>
                    </a:prstGeom>
                  </pic:spPr>
                </pic:pic>
              </a:graphicData>
            </a:graphic>
          </wp:inline>
        </w:drawing>
      </w:r>
      <w:r>
        <w:rPr>
          <w:rFonts w:ascii="Times New Roman" w:hAnsi="Times New Roman" w:cs="Times New Roman"/>
          <w:noProof/>
          <w:sz w:val="24"/>
          <w:szCs w:val="24"/>
        </w:rPr>
        <w:drawing>
          <wp:inline distT="0" distB="0" distL="0" distR="0" wp14:anchorId="3612EE70" wp14:editId="78349337">
            <wp:extent cx="4038600" cy="2200275"/>
            <wp:effectExtent l="0" t="0" r="0" b="9525"/>
            <wp:docPr id="1071082769"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082769" name="Slika 107108276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38600" cy="2200275"/>
                    </a:xfrm>
                    <a:prstGeom prst="rect">
                      <a:avLst/>
                    </a:prstGeom>
                    <a:ln>
                      <a:noFill/>
                    </a:ln>
                    <a:effectLst>
                      <a:softEdge rad="112500"/>
                    </a:effectLst>
                  </pic:spPr>
                </pic:pic>
              </a:graphicData>
            </a:graphic>
          </wp:inline>
        </w:drawing>
      </w:r>
    </w:p>
    <w:p w14:paraId="7B33ECF9" w14:textId="77777777" w:rsidR="00797280" w:rsidRPr="00797280" w:rsidRDefault="00011423" w:rsidP="002F7946">
      <w:pPr>
        <w:pStyle w:val="Bezproreda"/>
        <w:jc w:val="both"/>
        <w:rPr>
          <w:rFonts w:ascii="Times New Roman" w:hAnsi="Times New Roman" w:cs="Times New Roman"/>
          <w:sz w:val="24"/>
          <w:szCs w:val="24"/>
        </w:rPr>
      </w:pPr>
      <w:r w:rsidRPr="00797280">
        <w:rPr>
          <w:rFonts w:ascii="Times New Roman" w:hAnsi="Times New Roman" w:cs="Times New Roman"/>
          <w:sz w:val="24"/>
          <w:szCs w:val="24"/>
        </w:rPr>
        <w:lastRenderedPageBreak/>
        <w:t>U periodu od 01.01.202</w:t>
      </w:r>
      <w:r w:rsidR="00A64FE7" w:rsidRPr="00797280">
        <w:rPr>
          <w:rFonts w:ascii="Times New Roman" w:hAnsi="Times New Roman" w:cs="Times New Roman"/>
          <w:sz w:val="24"/>
          <w:szCs w:val="24"/>
        </w:rPr>
        <w:t>5</w:t>
      </w:r>
      <w:r w:rsidRPr="00797280">
        <w:rPr>
          <w:rFonts w:ascii="Times New Roman" w:hAnsi="Times New Roman" w:cs="Times New Roman"/>
          <w:sz w:val="24"/>
          <w:szCs w:val="24"/>
        </w:rPr>
        <w:t>.do 31.05.202</w:t>
      </w:r>
      <w:r w:rsidR="00A64FE7" w:rsidRPr="00797280">
        <w:rPr>
          <w:rFonts w:ascii="Times New Roman" w:hAnsi="Times New Roman" w:cs="Times New Roman"/>
          <w:sz w:val="24"/>
          <w:szCs w:val="24"/>
        </w:rPr>
        <w:t>5</w:t>
      </w:r>
      <w:r w:rsidRPr="00797280">
        <w:rPr>
          <w:rFonts w:ascii="Times New Roman" w:hAnsi="Times New Roman" w:cs="Times New Roman"/>
          <w:sz w:val="24"/>
          <w:szCs w:val="24"/>
        </w:rPr>
        <w:t xml:space="preserve">.izdano je ukupno </w:t>
      </w:r>
      <w:r w:rsidR="00A64FE7" w:rsidRPr="00797280">
        <w:rPr>
          <w:rFonts w:ascii="Times New Roman" w:hAnsi="Times New Roman" w:cs="Times New Roman"/>
          <w:sz w:val="24"/>
          <w:szCs w:val="24"/>
        </w:rPr>
        <w:t>3433</w:t>
      </w:r>
      <w:r w:rsidRPr="00797280">
        <w:rPr>
          <w:rFonts w:ascii="Times New Roman" w:hAnsi="Times New Roman" w:cs="Times New Roman"/>
          <w:sz w:val="24"/>
          <w:szCs w:val="24"/>
        </w:rPr>
        <w:t xml:space="preserve"> odobrenja za loženje na otvorenom prostoru.</w:t>
      </w:r>
      <w:r w:rsidR="00967B5C" w:rsidRPr="00797280">
        <w:rPr>
          <w:rFonts w:ascii="Times New Roman" w:hAnsi="Times New Roman" w:cs="Times New Roman"/>
          <w:sz w:val="24"/>
          <w:szCs w:val="24"/>
        </w:rPr>
        <w:t xml:space="preserve"> Od proljeća uveli smo i aplikaciju za dobivanje dozvole za loženje vatre.</w:t>
      </w:r>
    </w:p>
    <w:p w14:paraId="2DDF27BB" w14:textId="666F7407" w:rsidR="00967B5C" w:rsidRDefault="00011423" w:rsidP="002F7946">
      <w:pPr>
        <w:pStyle w:val="Bezproreda"/>
        <w:jc w:val="both"/>
        <w:rPr>
          <w:rFonts w:ascii="Times New Roman" w:hAnsi="Times New Roman" w:cs="Times New Roman"/>
          <w:sz w:val="24"/>
          <w:szCs w:val="24"/>
        </w:rPr>
      </w:pPr>
      <w:r w:rsidRPr="00797280">
        <w:rPr>
          <w:rFonts w:ascii="Times New Roman" w:hAnsi="Times New Roman" w:cs="Times New Roman"/>
          <w:sz w:val="24"/>
          <w:szCs w:val="24"/>
        </w:rPr>
        <w:t xml:space="preserve">Do </w:t>
      </w:r>
      <w:r w:rsidR="00967B5C" w:rsidRPr="00797280">
        <w:rPr>
          <w:rFonts w:ascii="Times New Roman" w:hAnsi="Times New Roman" w:cs="Times New Roman"/>
          <w:sz w:val="24"/>
          <w:szCs w:val="24"/>
        </w:rPr>
        <w:t>1</w:t>
      </w:r>
      <w:r w:rsidR="002F7946">
        <w:rPr>
          <w:rFonts w:ascii="Times New Roman" w:hAnsi="Times New Roman" w:cs="Times New Roman"/>
          <w:sz w:val="24"/>
          <w:szCs w:val="24"/>
        </w:rPr>
        <w:t>0</w:t>
      </w:r>
      <w:r w:rsidRPr="00797280">
        <w:rPr>
          <w:rFonts w:ascii="Times New Roman" w:hAnsi="Times New Roman" w:cs="Times New Roman"/>
          <w:sz w:val="24"/>
          <w:szCs w:val="24"/>
        </w:rPr>
        <w:t>.</w:t>
      </w:r>
      <w:r w:rsidR="002F7946">
        <w:rPr>
          <w:rFonts w:ascii="Times New Roman" w:hAnsi="Times New Roman" w:cs="Times New Roman"/>
          <w:sz w:val="24"/>
          <w:szCs w:val="24"/>
        </w:rPr>
        <w:t>12</w:t>
      </w:r>
      <w:r w:rsidRPr="00797280">
        <w:rPr>
          <w:rFonts w:ascii="Times New Roman" w:hAnsi="Times New Roman" w:cs="Times New Roman"/>
          <w:sz w:val="24"/>
          <w:szCs w:val="24"/>
        </w:rPr>
        <w:t>.202</w:t>
      </w:r>
      <w:r w:rsidR="00967B5C" w:rsidRPr="00797280">
        <w:rPr>
          <w:rFonts w:ascii="Times New Roman" w:hAnsi="Times New Roman" w:cs="Times New Roman"/>
          <w:sz w:val="24"/>
          <w:szCs w:val="24"/>
        </w:rPr>
        <w:t>5</w:t>
      </w:r>
      <w:r w:rsidRPr="00797280">
        <w:rPr>
          <w:rFonts w:ascii="Times New Roman" w:hAnsi="Times New Roman" w:cs="Times New Roman"/>
          <w:sz w:val="24"/>
          <w:szCs w:val="24"/>
        </w:rPr>
        <w:t xml:space="preserve">.JVP Umag imala je ukupno </w:t>
      </w:r>
      <w:r w:rsidR="002F7946">
        <w:rPr>
          <w:rFonts w:ascii="Times New Roman" w:hAnsi="Times New Roman" w:cs="Times New Roman"/>
          <w:sz w:val="24"/>
          <w:szCs w:val="24"/>
        </w:rPr>
        <w:t>790</w:t>
      </w:r>
      <w:r w:rsidRPr="00797280">
        <w:rPr>
          <w:rFonts w:ascii="Times New Roman" w:hAnsi="Times New Roman" w:cs="Times New Roman"/>
          <w:sz w:val="24"/>
          <w:szCs w:val="24"/>
        </w:rPr>
        <w:t xml:space="preserve"> intervencija. </w:t>
      </w:r>
    </w:p>
    <w:p w14:paraId="44B05B27" w14:textId="77777777" w:rsidR="00797280" w:rsidRPr="00797280" w:rsidRDefault="00797280" w:rsidP="00797280">
      <w:pPr>
        <w:pStyle w:val="Bezproreda"/>
        <w:rPr>
          <w:rFonts w:ascii="Times New Roman" w:hAnsi="Times New Roman" w:cs="Times New Roman"/>
          <w:sz w:val="24"/>
          <w:szCs w:val="24"/>
        </w:rPr>
      </w:pPr>
    </w:p>
    <w:p w14:paraId="1F3549E6" w14:textId="4F5B5E8B" w:rsidR="00797280" w:rsidRPr="00797280" w:rsidRDefault="00967B5C" w:rsidP="002F7946">
      <w:pPr>
        <w:pStyle w:val="Bezproreda"/>
        <w:jc w:val="both"/>
        <w:rPr>
          <w:rFonts w:ascii="Times New Roman" w:hAnsi="Times New Roman" w:cs="Times New Roman"/>
          <w:sz w:val="24"/>
          <w:szCs w:val="24"/>
        </w:rPr>
      </w:pPr>
      <w:r w:rsidRPr="00797280">
        <w:rPr>
          <w:rFonts w:ascii="Times New Roman" w:hAnsi="Times New Roman" w:cs="Times New Roman"/>
          <w:sz w:val="24"/>
          <w:szCs w:val="24"/>
        </w:rPr>
        <w:t>Osim opožarenih šumskih i poljoprivrednih površina, požara na privatnim objektima</w:t>
      </w:r>
      <w:r w:rsidR="002F7946">
        <w:rPr>
          <w:rFonts w:ascii="Times New Roman" w:hAnsi="Times New Roman" w:cs="Times New Roman"/>
          <w:sz w:val="24"/>
          <w:szCs w:val="24"/>
        </w:rPr>
        <w:t>, veliki požar na objektu Mulino</w:t>
      </w:r>
      <w:r w:rsidRPr="00797280">
        <w:rPr>
          <w:rFonts w:ascii="Times New Roman" w:hAnsi="Times New Roman" w:cs="Times New Roman"/>
          <w:sz w:val="24"/>
          <w:szCs w:val="24"/>
        </w:rPr>
        <w:t xml:space="preserve">, trafostanicama, </w:t>
      </w:r>
      <w:r w:rsidR="00DC097C" w:rsidRPr="00797280">
        <w:rPr>
          <w:rFonts w:ascii="Times New Roman" w:hAnsi="Times New Roman" w:cs="Times New Roman"/>
          <w:sz w:val="24"/>
          <w:szCs w:val="24"/>
        </w:rPr>
        <w:t>požara na vozilima osobnim i teretnim, sudjelovanje u gašenju požara na Učki, spašavanje životinja iz jama, izvlačenje unesrećenih osoba iz šuma i ponora,  pomoć ostalim javnim službama prilikom prijenosa unesrećenih na intervencijama, izvlačenje osoba pri tehničkoj intervenciji iz vozila</w:t>
      </w:r>
      <w:r w:rsidR="00797280">
        <w:rPr>
          <w:rFonts w:ascii="Times New Roman" w:hAnsi="Times New Roman" w:cs="Times New Roman"/>
          <w:sz w:val="24"/>
          <w:szCs w:val="24"/>
        </w:rPr>
        <w:t xml:space="preserve">, osiguranja velikih manifestacija, </w:t>
      </w:r>
      <w:r w:rsidR="00DC097C" w:rsidRPr="00797280">
        <w:rPr>
          <w:rFonts w:ascii="Times New Roman" w:hAnsi="Times New Roman" w:cs="Times New Roman"/>
          <w:sz w:val="24"/>
          <w:szCs w:val="24"/>
        </w:rPr>
        <w:t>Grad Umag, Grad Buje i Grad Novigrad i ostalo područje našeg djelokruga bil</w:t>
      </w:r>
      <w:r w:rsidR="00797280">
        <w:rPr>
          <w:rFonts w:ascii="Times New Roman" w:hAnsi="Times New Roman" w:cs="Times New Roman"/>
          <w:sz w:val="24"/>
          <w:szCs w:val="24"/>
        </w:rPr>
        <w:t>o</w:t>
      </w:r>
      <w:r w:rsidR="00DC097C" w:rsidRPr="00797280">
        <w:rPr>
          <w:rFonts w:ascii="Times New Roman" w:hAnsi="Times New Roman" w:cs="Times New Roman"/>
          <w:sz w:val="24"/>
          <w:szCs w:val="24"/>
        </w:rPr>
        <w:t xml:space="preserve"> </w:t>
      </w:r>
      <w:r w:rsidR="00797280">
        <w:rPr>
          <w:rFonts w:ascii="Times New Roman" w:hAnsi="Times New Roman" w:cs="Times New Roman"/>
          <w:sz w:val="24"/>
          <w:szCs w:val="24"/>
        </w:rPr>
        <w:t>je</w:t>
      </w:r>
      <w:r w:rsidR="00DC097C" w:rsidRPr="00797280">
        <w:rPr>
          <w:rFonts w:ascii="Times New Roman" w:hAnsi="Times New Roman" w:cs="Times New Roman"/>
          <w:sz w:val="24"/>
          <w:szCs w:val="24"/>
        </w:rPr>
        <w:t xml:space="preserve"> pogođen</w:t>
      </w:r>
      <w:r w:rsidR="00797280">
        <w:rPr>
          <w:rFonts w:ascii="Times New Roman" w:hAnsi="Times New Roman" w:cs="Times New Roman"/>
          <w:sz w:val="24"/>
          <w:szCs w:val="24"/>
        </w:rPr>
        <w:t>o</w:t>
      </w:r>
      <w:r w:rsidR="00DC097C" w:rsidRPr="00797280">
        <w:rPr>
          <w:rFonts w:ascii="Times New Roman" w:hAnsi="Times New Roman" w:cs="Times New Roman"/>
          <w:sz w:val="24"/>
          <w:szCs w:val="24"/>
        </w:rPr>
        <w:t xml:space="preserve"> eks</w:t>
      </w:r>
      <w:r w:rsidR="00797280">
        <w:rPr>
          <w:rFonts w:ascii="Times New Roman" w:hAnsi="Times New Roman" w:cs="Times New Roman"/>
          <w:sz w:val="24"/>
          <w:szCs w:val="24"/>
        </w:rPr>
        <w:t>t</w:t>
      </w:r>
      <w:r w:rsidR="00DC097C" w:rsidRPr="00797280">
        <w:rPr>
          <w:rFonts w:ascii="Times New Roman" w:hAnsi="Times New Roman" w:cs="Times New Roman"/>
          <w:sz w:val="24"/>
          <w:szCs w:val="24"/>
        </w:rPr>
        <w:t xml:space="preserve">remnom količinom kiše što je dovelo do </w:t>
      </w:r>
      <w:proofErr w:type="spellStart"/>
      <w:r w:rsidR="00DC097C" w:rsidRPr="00797280">
        <w:rPr>
          <w:rFonts w:ascii="Times New Roman" w:hAnsi="Times New Roman" w:cs="Times New Roman"/>
          <w:sz w:val="24"/>
          <w:szCs w:val="24"/>
        </w:rPr>
        <w:t>poplav</w:t>
      </w:r>
      <w:r w:rsidR="00797280">
        <w:rPr>
          <w:rFonts w:ascii="Times New Roman" w:hAnsi="Times New Roman" w:cs="Times New Roman"/>
          <w:sz w:val="24"/>
          <w:szCs w:val="24"/>
        </w:rPr>
        <w:t>ljanja</w:t>
      </w:r>
      <w:proofErr w:type="spellEnd"/>
      <w:r w:rsidR="00DC097C" w:rsidRPr="00797280">
        <w:rPr>
          <w:rFonts w:ascii="Times New Roman" w:hAnsi="Times New Roman" w:cs="Times New Roman"/>
          <w:sz w:val="24"/>
          <w:szCs w:val="24"/>
        </w:rPr>
        <w:t xml:space="preserve"> ovog područja u kratkom razdoblju u tri navrata</w:t>
      </w:r>
      <w:r w:rsidR="00797280">
        <w:rPr>
          <w:rFonts w:ascii="Times New Roman" w:hAnsi="Times New Roman" w:cs="Times New Roman"/>
          <w:sz w:val="24"/>
          <w:szCs w:val="24"/>
        </w:rPr>
        <w:t>.</w:t>
      </w:r>
    </w:p>
    <w:p w14:paraId="349EA194" w14:textId="14FDFA14" w:rsidR="00F35D6E" w:rsidRPr="00797280" w:rsidRDefault="00797280" w:rsidP="00797280">
      <w:pPr>
        <w:pStyle w:val="Bezproreda"/>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33E259" wp14:editId="379FA1BD">
            <wp:extent cx="2085975" cy="1266825"/>
            <wp:effectExtent l="0" t="0" r="9525" b="9525"/>
            <wp:docPr id="88372600"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2600" name="Slika 8837260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85975" cy="1266825"/>
                    </a:xfrm>
                    <a:prstGeom prst="rect">
                      <a:avLst/>
                    </a:prstGeom>
                  </pic:spPr>
                </pic:pic>
              </a:graphicData>
            </a:graphic>
          </wp:inline>
        </w:drawing>
      </w:r>
      <w:r>
        <w:rPr>
          <w:noProof/>
        </w:rPr>
        <w:drawing>
          <wp:inline distT="0" distB="0" distL="0" distR="0" wp14:anchorId="72F7A99A" wp14:editId="1CC473EA">
            <wp:extent cx="1952625" cy="1676400"/>
            <wp:effectExtent l="0" t="0" r="9525" b="0"/>
            <wp:docPr id="774295516"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95516" name="Slika 77429551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52625" cy="1676400"/>
                    </a:xfrm>
                    <a:prstGeom prst="rect">
                      <a:avLst/>
                    </a:prstGeom>
                  </pic:spPr>
                </pic:pic>
              </a:graphicData>
            </a:graphic>
          </wp:inline>
        </w:drawing>
      </w:r>
      <w:r>
        <w:rPr>
          <w:noProof/>
        </w:rPr>
        <w:drawing>
          <wp:inline distT="0" distB="0" distL="0" distR="0" wp14:anchorId="6E6F83C4" wp14:editId="290E183C">
            <wp:extent cx="2095500" cy="2286000"/>
            <wp:effectExtent l="0" t="0" r="0" b="0"/>
            <wp:docPr id="79182988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29881" name="Slika 79182988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95500" cy="2286000"/>
                    </a:xfrm>
                    <a:prstGeom prst="rect">
                      <a:avLst/>
                    </a:prstGeom>
                  </pic:spPr>
                </pic:pic>
              </a:graphicData>
            </a:graphic>
          </wp:inline>
        </w:drawing>
      </w:r>
    </w:p>
    <w:p w14:paraId="36D819E7" w14:textId="694EDFBF" w:rsidR="00F35D6E" w:rsidRDefault="00797280" w:rsidP="00967B5C">
      <w:pPr>
        <w:pStyle w:val="Bezproreda"/>
        <w:rPr>
          <w:rFonts w:ascii="Times New Roman" w:hAnsi="Times New Roman" w:cs="Times New Roman"/>
          <w:sz w:val="24"/>
          <w:szCs w:val="24"/>
        </w:rPr>
      </w:pPr>
      <w:r>
        <w:rPr>
          <w:noProof/>
        </w:rPr>
        <w:drawing>
          <wp:inline distT="0" distB="0" distL="0" distR="0" wp14:anchorId="44033A52" wp14:editId="36104404">
            <wp:extent cx="3105150" cy="2343150"/>
            <wp:effectExtent l="0" t="0" r="0" b="0"/>
            <wp:docPr id="1010951500"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51500" name="Slika 101095150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05150" cy="2343150"/>
                    </a:xfrm>
                    <a:prstGeom prst="rect">
                      <a:avLst/>
                    </a:prstGeom>
                    <a:ln>
                      <a:noFill/>
                    </a:ln>
                    <a:effectLst>
                      <a:softEdge rad="112500"/>
                    </a:effectLst>
                  </pic:spPr>
                </pic:pic>
              </a:graphicData>
            </a:graphic>
          </wp:inline>
        </w:drawing>
      </w:r>
      <w:r>
        <w:rPr>
          <w:rFonts w:ascii="Times New Roman" w:hAnsi="Times New Roman" w:cs="Times New Roman"/>
          <w:noProof/>
          <w:sz w:val="24"/>
          <w:szCs w:val="24"/>
        </w:rPr>
        <w:drawing>
          <wp:inline distT="0" distB="0" distL="0" distR="0" wp14:anchorId="11EA81EC" wp14:editId="1973529A">
            <wp:extent cx="2876550" cy="2238375"/>
            <wp:effectExtent l="0" t="0" r="0" b="9525"/>
            <wp:docPr id="20556940"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940" name="Slika 2055694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76550" cy="2238375"/>
                    </a:xfrm>
                    <a:prstGeom prst="rect">
                      <a:avLst/>
                    </a:prstGeom>
                    <a:ln>
                      <a:noFill/>
                    </a:ln>
                    <a:effectLst>
                      <a:softEdge rad="112500"/>
                    </a:effectLst>
                  </pic:spPr>
                </pic:pic>
              </a:graphicData>
            </a:graphic>
          </wp:inline>
        </w:drawing>
      </w:r>
    </w:p>
    <w:p w14:paraId="47D9A428" w14:textId="402987BA" w:rsidR="00F35D6E" w:rsidRDefault="00562D76" w:rsidP="00967B5C">
      <w:pPr>
        <w:pStyle w:val="Bezproreda"/>
        <w:rPr>
          <w:rFonts w:ascii="Times New Roman" w:hAnsi="Times New Roman" w:cs="Times New Roman"/>
          <w:sz w:val="24"/>
          <w:szCs w:val="24"/>
        </w:rPr>
      </w:pPr>
      <w:r>
        <w:rPr>
          <w:noProof/>
        </w:rPr>
        <w:drawing>
          <wp:inline distT="0" distB="0" distL="0" distR="0" wp14:anchorId="27BEF56A" wp14:editId="7177789D">
            <wp:extent cx="3467100" cy="2171700"/>
            <wp:effectExtent l="0" t="0" r="0" b="0"/>
            <wp:docPr id="808144816"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144816" name="Slika 80814481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467100" cy="2171700"/>
                    </a:xfrm>
                    <a:prstGeom prst="rect">
                      <a:avLst/>
                    </a:prstGeom>
                  </pic:spPr>
                </pic:pic>
              </a:graphicData>
            </a:graphic>
          </wp:inline>
        </w:drawing>
      </w:r>
      <w:r>
        <w:rPr>
          <w:rFonts w:ascii="Times New Roman" w:hAnsi="Times New Roman" w:cs="Times New Roman"/>
          <w:noProof/>
          <w:sz w:val="24"/>
          <w:szCs w:val="24"/>
        </w:rPr>
        <w:drawing>
          <wp:inline distT="0" distB="0" distL="0" distR="0" wp14:anchorId="1448C7C9" wp14:editId="3A809240">
            <wp:extent cx="2466975" cy="2118995"/>
            <wp:effectExtent l="0" t="0" r="9525" b="0"/>
            <wp:docPr id="1145546078"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546078" name="Slika 114554607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66975" cy="2118995"/>
                    </a:xfrm>
                    <a:prstGeom prst="rect">
                      <a:avLst/>
                    </a:prstGeom>
                  </pic:spPr>
                </pic:pic>
              </a:graphicData>
            </a:graphic>
          </wp:inline>
        </w:drawing>
      </w:r>
    </w:p>
    <w:p w14:paraId="32CDD51B" w14:textId="1D42E636" w:rsidR="00F35D6E" w:rsidRDefault="00562D76" w:rsidP="00967B5C">
      <w:pPr>
        <w:pStyle w:val="Bezproreda"/>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780E802" wp14:editId="22BD0FE1">
            <wp:extent cx="2295525" cy="2552700"/>
            <wp:effectExtent l="0" t="0" r="9525" b="0"/>
            <wp:docPr id="1888995290"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95290" name="Slika 188899529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95525" cy="2552700"/>
                    </a:xfrm>
                    <a:prstGeom prst="rect">
                      <a:avLst/>
                    </a:prstGeom>
                    <a:ln>
                      <a:noFill/>
                    </a:ln>
                    <a:effectLst>
                      <a:softEdge rad="112500"/>
                    </a:effectLst>
                  </pic:spPr>
                </pic:pic>
              </a:graphicData>
            </a:graphic>
          </wp:inline>
        </w:drawing>
      </w:r>
      <w:r>
        <w:rPr>
          <w:noProof/>
        </w:rPr>
        <w:drawing>
          <wp:inline distT="0" distB="0" distL="0" distR="0" wp14:anchorId="0D8EA78C" wp14:editId="29BC23B4">
            <wp:extent cx="1800225" cy="2343150"/>
            <wp:effectExtent l="0" t="0" r="9525" b="0"/>
            <wp:docPr id="1773544201"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544201" name="Slika 177354420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00225" cy="2343150"/>
                    </a:xfrm>
                    <a:prstGeom prst="rect">
                      <a:avLst/>
                    </a:prstGeom>
                  </pic:spPr>
                </pic:pic>
              </a:graphicData>
            </a:graphic>
          </wp:inline>
        </w:drawing>
      </w:r>
      <w:r>
        <w:rPr>
          <w:noProof/>
        </w:rPr>
        <w:drawing>
          <wp:inline distT="0" distB="0" distL="0" distR="0" wp14:anchorId="2A865A12" wp14:editId="757474B8">
            <wp:extent cx="1990725" cy="2419350"/>
            <wp:effectExtent l="0" t="0" r="9525" b="0"/>
            <wp:docPr id="571197325"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97325" name="Slika 57119732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90725" cy="2419350"/>
                    </a:xfrm>
                    <a:prstGeom prst="rect">
                      <a:avLst/>
                    </a:prstGeom>
                  </pic:spPr>
                </pic:pic>
              </a:graphicData>
            </a:graphic>
          </wp:inline>
        </w:drawing>
      </w:r>
    </w:p>
    <w:p w14:paraId="3424A282" w14:textId="77777777" w:rsidR="00F35D6E" w:rsidRDefault="00F35D6E" w:rsidP="00967B5C">
      <w:pPr>
        <w:pStyle w:val="Bezproreda"/>
        <w:rPr>
          <w:rFonts w:ascii="Times New Roman" w:hAnsi="Times New Roman" w:cs="Times New Roman"/>
          <w:sz w:val="24"/>
          <w:szCs w:val="24"/>
        </w:rPr>
      </w:pPr>
    </w:p>
    <w:p w14:paraId="1EFBAE88" w14:textId="0DBA4315" w:rsidR="00D21D43" w:rsidRPr="00294426" w:rsidRDefault="00B2046F" w:rsidP="00E3005A">
      <w:pPr>
        <w:pStyle w:val="Naslov1"/>
        <w:rPr>
          <w:rFonts w:cs="Times New Roman"/>
          <w:b/>
          <w:bCs/>
          <w:color w:val="auto"/>
          <w:sz w:val="28"/>
          <w:szCs w:val="28"/>
        </w:rPr>
      </w:pPr>
      <w:bookmarkStart w:id="6" w:name="_Toc178591807"/>
      <w:r w:rsidRPr="00294426">
        <w:rPr>
          <w:rFonts w:cs="Times New Roman"/>
          <w:b/>
          <w:bCs/>
          <w:color w:val="auto"/>
          <w:sz w:val="28"/>
          <w:szCs w:val="28"/>
        </w:rPr>
        <w:t>IV</w:t>
      </w:r>
      <w:r w:rsidR="00D21D43" w:rsidRPr="00294426">
        <w:rPr>
          <w:rFonts w:cs="Times New Roman"/>
          <w:b/>
          <w:bCs/>
          <w:color w:val="auto"/>
          <w:sz w:val="28"/>
          <w:szCs w:val="28"/>
        </w:rPr>
        <w:t>. ZAKLJUČAK</w:t>
      </w:r>
      <w:bookmarkEnd w:id="6"/>
    </w:p>
    <w:p w14:paraId="38636628" w14:textId="77777777" w:rsidR="00D21D43" w:rsidRPr="00D21D43" w:rsidRDefault="00D21D43" w:rsidP="00D21D43">
      <w:pPr>
        <w:pStyle w:val="Bezproreda"/>
        <w:rPr>
          <w:rFonts w:ascii="Times New Roman" w:hAnsi="Times New Roman" w:cs="Times New Roman"/>
          <w:sz w:val="24"/>
          <w:szCs w:val="24"/>
        </w:rPr>
      </w:pPr>
    </w:p>
    <w:p w14:paraId="5852E2B3" w14:textId="1DF91E2E" w:rsidR="00D21D43" w:rsidRPr="00D21D43" w:rsidRDefault="00D21D43" w:rsidP="00654FF8">
      <w:pPr>
        <w:pStyle w:val="Bezproreda"/>
        <w:jc w:val="both"/>
        <w:rPr>
          <w:rFonts w:ascii="Times New Roman" w:hAnsi="Times New Roman" w:cs="Times New Roman"/>
          <w:sz w:val="24"/>
          <w:szCs w:val="24"/>
        </w:rPr>
      </w:pPr>
      <w:r w:rsidRPr="00D21D43">
        <w:rPr>
          <w:rFonts w:ascii="Times New Roman" w:hAnsi="Times New Roman" w:cs="Times New Roman"/>
          <w:sz w:val="24"/>
          <w:szCs w:val="24"/>
        </w:rPr>
        <w:t>U 2020. godini na snagu su stupili novi propisi iz područja vatrogastva, koji su donijeli promjene u financijskom planiranju u pogledu rashoda za zaposlene</w:t>
      </w:r>
      <w:r w:rsidR="00011423">
        <w:rPr>
          <w:rFonts w:ascii="Times New Roman" w:hAnsi="Times New Roman" w:cs="Times New Roman"/>
          <w:sz w:val="24"/>
          <w:szCs w:val="24"/>
        </w:rPr>
        <w:t>, a u</w:t>
      </w:r>
      <w:r w:rsidRPr="00D21D43">
        <w:rPr>
          <w:rFonts w:ascii="Times New Roman" w:hAnsi="Times New Roman" w:cs="Times New Roman"/>
          <w:sz w:val="24"/>
          <w:szCs w:val="24"/>
        </w:rPr>
        <w:t xml:space="preserve"> 202</w:t>
      </w:r>
      <w:r w:rsidR="00011423">
        <w:rPr>
          <w:rFonts w:ascii="Times New Roman" w:hAnsi="Times New Roman" w:cs="Times New Roman"/>
          <w:sz w:val="24"/>
          <w:szCs w:val="24"/>
        </w:rPr>
        <w:t>4</w:t>
      </w:r>
      <w:r w:rsidRPr="00D21D43">
        <w:rPr>
          <w:rFonts w:ascii="Times New Roman" w:hAnsi="Times New Roman" w:cs="Times New Roman"/>
          <w:sz w:val="24"/>
          <w:szCs w:val="24"/>
        </w:rPr>
        <w:t>. godin</w:t>
      </w:r>
      <w:r w:rsidR="00011423">
        <w:rPr>
          <w:rFonts w:ascii="Times New Roman" w:hAnsi="Times New Roman" w:cs="Times New Roman"/>
          <w:sz w:val="24"/>
          <w:szCs w:val="24"/>
        </w:rPr>
        <w:t>i</w:t>
      </w:r>
      <w:r w:rsidRPr="00D21D43">
        <w:rPr>
          <w:rFonts w:ascii="Times New Roman" w:hAnsi="Times New Roman" w:cs="Times New Roman"/>
          <w:sz w:val="24"/>
          <w:szCs w:val="24"/>
        </w:rPr>
        <w:t xml:space="preserve"> </w:t>
      </w:r>
      <w:r w:rsidR="00011423">
        <w:rPr>
          <w:rFonts w:ascii="Times New Roman" w:hAnsi="Times New Roman" w:cs="Times New Roman"/>
          <w:sz w:val="24"/>
          <w:szCs w:val="24"/>
        </w:rPr>
        <w:t>i</w:t>
      </w:r>
      <w:r w:rsidRPr="00D21D43">
        <w:rPr>
          <w:rFonts w:ascii="Times New Roman" w:hAnsi="Times New Roman" w:cs="Times New Roman"/>
          <w:sz w:val="24"/>
          <w:szCs w:val="24"/>
        </w:rPr>
        <w:t xml:space="preserve"> dodatni propisi koji  izisk</w:t>
      </w:r>
      <w:r w:rsidR="00011423">
        <w:rPr>
          <w:rFonts w:ascii="Times New Roman" w:hAnsi="Times New Roman" w:cs="Times New Roman"/>
          <w:sz w:val="24"/>
          <w:szCs w:val="24"/>
        </w:rPr>
        <w:t>uju</w:t>
      </w:r>
      <w:r w:rsidRPr="00D21D43">
        <w:rPr>
          <w:rFonts w:ascii="Times New Roman" w:hAnsi="Times New Roman" w:cs="Times New Roman"/>
          <w:sz w:val="24"/>
          <w:szCs w:val="24"/>
        </w:rPr>
        <w:t xml:space="preserve"> kompleksnija i financijski zahtjevnija planiranja u narednim godinama za područje vatrogastva po pitanju plaća.</w:t>
      </w:r>
    </w:p>
    <w:p w14:paraId="7ECFC284" w14:textId="77777777" w:rsidR="00D21D43" w:rsidRPr="00D21D43" w:rsidRDefault="00D21D43" w:rsidP="00D21D43">
      <w:pPr>
        <w:pStyle w:val="Bezproreda"/>
        <w:rPr>
          <w:rFonts w:ascii="Times New Roman" w:hAnsi="Times New Roman" w:cs="Times New Roman"/>
          <w:sz w:val="24"/>
          <w:szCs w:val="24"/>
        </w:rPr>
      </w:pPr>
    </w:p>
    <w:p w14:paraId="03664BD3" w14:textId="54AC3FBD" w:rsidR="00D21D43" w:rsidRPr="00D21D43" w:rsidRDefault="00D21D43" w:rsidP="00654FF8">
      <w:pPr>
        <w:pStyle w:val="Bezproreda"/>
        <w:jc w:val="both"/>
        <w:rPr>
          <w:rFonts w:ascii="Times New Roman" w:hAnsi="Times New Roman" w:cs="Times New Roman"/>
          <w:sz w:val="24"/>
          <w:szCs w:val="24"/>
        </w:rPr>
      </w:pPr>
      <w:r w:rsidRPr="00D21D43">
        <w:rPr>
          <w:rFonts w:ascii="Times New Roman" w:hAnsi="Times New Roman" w:cs="Times New Roman"/>
          <w:sz w:val="24"/>
          <w:szCs w:val="24"/>
        </w:rPr>
        <w:t xml:space="preserve">Velike zahtjeve svakako predstavlja </w:t>
      </w:r>
      <w:r w:rsidR="00011423">
        <w:rPr>
          <w:rFonts w:ascii="Times New Roman" w:hAnsi="Times New Roman" w:cs="Times New Roman"/>
          <w:sz w:val="24"/>
          <w:szCs w:val="24"/>
        </w:rPr>
        <w:t>porast</w:t>
      </w:r>
      <w:r w:rsidRPr="00D21D43">
        <w:rPr>
          <w:rFonts w:ascii="Times New Roman" w:hAnsi="Times New Roman" w:cs="Times New Roman"/>
          <w:sz w:val="24"/>
          <w:szCs w:val="24"/>
        </w:rPr>
        <w:t xml:space="preserve"> cijena na tržištu, kako robe tako i usluga, bez izuzetaka, posebice kad pričamo o cijenama energenata. U tom dijelu ne postoji način na koji bi Javna vatrogasna postrojba mogla utjecati na potrošnju obzirom da se radi o službi koja radi 24 sata na dan, 365 dana u godini, kao i o raznovrsnim intervencijama koje nastaju djelovanjem uvjeta izvan mogućnosti našeg utjecaja na trajanje, vrstu i potrebe.</w:t>
      </w:r>
    </w:p>
    <w:p w14:paraId="06779986" w14:textId="77777777" w:rsidR="00D21D43" w:rsidRPr="00D21D43" w:rsidRDefault="00D21D43" w:rsidP="00D21D43">
      <w:pPr>
        <w:pStyle w:val="Bezproreda"/>
        <w:rPr>
          <w:rFonts w:ascii="Times New Roman" w:hAnsi="Times New Roman" w:cs="Times New Roman"/>
          <w:b/>
          <w:sz w:val="24"/>
          <w:szCs w:val="24"/>
        </w:rPr>
      </w:pPr>
    </w:p>
    <w:p w14:paraId="3549622D" w14:textId="23CF0B03" w:rsidR="00D21D43" w:rsidRDefault="00D21D43" w:rsidP="00654FF8">
      <w:pPr>
        <w:pStyle w:val="Bezproreda"/>
        <w:jc w:val="both"/>
        <w:rPr>
          <w:rFonts w:ascii="Times New Roman" w:hAnsi="Times New Roman" w:cs="Times New Roman"/>
          <w:sz w:val="24"/>
          <w:szCs w:val="24"/>
        </w:rPr>
      </w:pPr>
      <w:r w:rsidRPr="00D21D43">
        <w:rPr>
          <w:rFonts w:ascii="Times New Roman" w:hAnsi="Times New Roman" w:cs="Times New Roman"/>
          <w:sz w:val="24"/>
          <w:szCs w:val="24"/>
        </w:rPr>
        <w:t>Javna vatrogasne postrojba nastavlja s ulaganjima u opremu i zamjenu dotrajale ili uništene opreme za održavanje operativne djelatnosti postrojbe, kao i nabavku kvalitetne zaštitne odjeće i obuće za svakog operativnog djelatnika što predstavlja jedan je od naših važnijih ciljeva čime postižemo veću sigurnost na radu, olakšavamo  rad djelatnicima na intervencijama i samim time osiguravamo viši standard sigurnosti gasitelja.</w:t>
      </w:r>
    </w:p>
    <w:p w14:paraId="4C6F5412" w14:textId="77777777" w:rsidR="005E69B4" w:rsidRPr="00D21D43" w:rsidRDefault="005E69B4" w:rsidP="00654FF8">
      <w:pPr>
        <w:pStyle w:val="Bezproreda"/>
        <w:jc w:val="both"/>
        <w:rPr>
          <w:rFonts w:ascii="Times New Roman" w:hAnsi="Times New Roman" w:cs="Times New Roman"/>
          <w:sz w:val="24"/>
          <w:szCs w:val="24"/>
        </w:rPr>
      </w:pPr>
    </w:p>
    <w:p w14:paraId="5B483089" w14:textId="77777777" w:rsidR="00D21D43" w:rsidRPr="00D21D43" w:rsidRDefault="00D21D43" w:rsidP="00654FF8">
      <w:pPr>
        <w:pStyle w:val="Bezproreda"/>
        <w:jc w:val="both"/>
        <w:rPr>
          <w:rFonts w:ascii="Times New Roman" w:hAnsi="Times New Roman" w:cs="Times New Roman"/>
          <w:sz w:val="24"/>
          <w:szCs w:val="24"/>
        </w:rPr>
      </w:pPr>
      <w:r w:rsidRPr="00D21D43">
        <w:rPr>
          <w:rFonts w:ascii="Times New Roman" w:hAnsi="Times New Roman" w:cs="Times New Roman"/>
          <w:sz w:val="24"/>
          <w:szCs w:val="24"/>
        </w:rPr>
        <w:t>Konačno, najvažnija je sigurnost ljudi pri obavljanju svakodnevnih zadataka, a znamo da se radi o visokorizičnim radnim mjestima.</w:t>
      </w:r>
    </w:p>
    <w:p w14:paraId="7EA6F5A2" w14:textId="77777777" w:rsidR="00D21D43" w:rsidRPr="00D21D43" w:rsidRDefault="00D21D43" w:rsidP="00D21D43">
      <w:pPr>
        <w:pStyle w:val="Bezproreda"/>
        <w:rPr>
          <w:rFonts w:ascii="Times New Roman" w:hAnsi="Times New Roman" w:cs="Times New Roman"/>
          <w:sz w:val="24"/>
          <w:szCs w:val="24"/>
        </w:rPr>
      </w:pPr>
    </w:p>
    <w:p w14:paraId="662A5564" w14:textId="77777777" w:rsidR="00D21D43" w:rsidRPr="00D21D43" w:rsidRDefault="00D21D43" w:rsidP="00D21D43">
      <w:pPr>
        <w:pStyle w:val="Bezproreda"/>
        <w:rPr>
          <w:rFonts w:ascii="Times New Roman" w:hAnsi="Times New Roman" w:cs="Times New Roman"/>
          <w:sz w:val="24"/>
          <w:szCs w:val="24"/>
        </w:rPr>
      </w:pPr>
    </w:p>
    <w:p w14:paraId="011ABBD1" w14:textId="57BAE8C6" w:rsidR="00D21D43" w:rsidRPr="00695B44" w:rsidRDefault="00654FF8" w:rsidP="00D21D43">
      <w:pPr>
        <w:pStyle w:val="Bezproreda"/>
        <w:rPr>
          <w:rFonts w:ascii="Times New Roman" w:hAnsi="Times New Roman" w:cs="Times New Roman"/>
          <w:iCs/>
          <w:sz w:val="24"/>
          <w:szCs w:val="24"/>
        </w:rPr>
      </w:pPr>
      <w:r>
        <w:rPr>
          <w:rFonts w:ascii="Times New Roman" w:hAnsi="Times New Roman" w:cs="Times New Roman"/>
          <w:iCs/>
          <w:sz w:val="24"/>
          <w:szCs w:val="24"/>
        </w:rPr>
        <w:t>KLASA</w:t>
      </w:r>
      <w:r w:rsidR="00D21D43" w:rsidRPr="00695B44">
        <w:rPr>
          <w:rFonts w:ascii="Times New Roman" w:hAnsi="Times New Roman" w:cs="Times New Roman"/>
          <w:iCs/>
          <w:sz w:val="24"/>
          <w:szCs w:val="24"/>
        </w:rPr>
        <w:t>: 400-01/2</w:t>
      </w:r>
      <w:r w:rsidR="00A64FE7">
        <w:rPr>
          <w:rFonts w:ascii="Times New Roman" w:hAnsi="Times New Roman" w:cs="Times New Roman"/>
          <w:iCs/>
          <w:sz w:val="24"/>
          <w:szCs w:val="24"/>
        </w:rPr>
        <w:t>5</w:t>
      </w:r>
      <w:r w:rsidR="00D21D43" w:rsidRPr="00695B44">
        <w:rPr>
          <w:rFonts w:ascii="Times New Roman" w:hAnsi="Times New Roman" w:cs="Times New Roman"/>
          <w:iCs/>
          <w:sz w:val="24"/>
          <w:szCs w:val="24"/>
        </w:rPr>
        <w:t>-01/01</w:t>
      </w:r>
    </w:p>
    <w:p w14:paraId="79A3F646" w14:textId="2FDB892E" w:rsidR="00D21D43" w:rsidRPr="00695B44" w:rsidRDefault="00D21D43" w:rsidP="00D21D43">
      <w:pPr>
        <w:pStyle w:val="Bezproreda"/>
        <w:rPr>
          <w:rFonts w:ascii="Times New Roman" w:hAnsi="Times New Roman" w:cs="Times New Roman"/>
          <w:iCs/>
          <w:sz w:val="24"/>
          <w:szCs w:val="24"/>
        </w:rPr>
      </w:pPr>
      <w:r w:rsidRPr="00695B44">
        <w:rPr>
          <w:rFonts w:ascii="Times New Roman" w:hAnsi="Times New Roman" w:cs="Times New Roman"/>
          <w:iCs/>
          <w:sz w:val="24"/>
          <w:szCs w:val="24"/>
        </w:rPr>
        <w:t>U</w:t>
      </w:r>
      <w:r w:rsidR="00654FF8">
        <w:rPr>
          <w:rFonts w:ascii="Times New Roman" w:hAnsi="Times New Roman" w:cs="Times New Roman"/>
          <w:iCs/>
          <w:sz w:val="24"/>
          <w:szCs w:val="24"/>
        </w:rPr>
        <w:t>RBROJ</w:t>
      </w:r>
      <w:r w:rsidRPr="00695B44">
        <w:rPr>
          <w:rFonts w:ascii="Times New Roman" w:hAnsi="Times New Roman" w:cs="Times New Roman"/>
          <w:iCs/>
          <w:sz w:val="24"/>
          <w:szCs w:val="24"/>
        </w:rPr>
        <w:t>:2105-5-18-2</w:t>
      </w:r>
      <w:r w:rsidR="00A64FE7">
        <w:rPr>
          <w:rFonts w:ascii="Times New Roman" w:hAnsi="Times New Roman" w:cs="Times New Roman"/>
          <w:iCs/>
          <w:sz w:val="24"/>
          <w:szCs w:val="24"/>
        </w:rPr>
        <w:t>5</w:t>
      </w:r>
      <w:r w:rsidRPr="00695B44">
        <w:rPr>
          <w:rFonts w:ascii="Times New Roman" w:hAnsi="Times New Roman" w:cs="Times New Roman"/>
          <w:iCs/>
          <w:sz w:val="24"/>
          <w:szCs w:val="24"/>
        </w:rPr>
        <w:t>-</w:t>
      </w:r>
      <w:r w:rsidR="001B7623">
        <w:rPr>
          <w:rFonts w:ascii="Times New Roman" w:hAnsi="Times New Roman" w:cs="Times New Roman"/>
          <w:iCs/>
          <w:sz w:val="24"/>
          <w:szCs w:val="24"/>
        </w:rPr>
        <w:t>4</w:t>
      </w:r>
    </w:p>
    <w:p w14:paraId="222BC1DC" w14:textId="3E271DE0" w:rsidR="00D21D43" w:rsidRPr="00695B44" w:rsidRDefault="00D21D43" w:rsidP="00D21D43">
      <w:pPr>
        <w:pStyle w:val="Bezproreda"/>
        <w:rPr>
          <w:rFonts w:ascii="Times New Roman" w:hAnsi="Times New Roman" w:cs="Times New Roman"/>
          <w:iCs/>
          <w:sz w:val="24"/>
          <w:szCs w:val="24"/>
        </w:rPr>
      </w:pPr>
      <w:r w:rsidRPr="00695B44">
        <w:rPr>
          <w:rFonts w:ascii="Times New Roman" w:hAnsi="Times New Roman" w:cs="Times New Roman"/>
          <w:iCs/>
          <w:sz w:val="24"/>
          <w:szCs w:val="24"/>
        </w:rPr>
        <w:t xml:space="preserve">Umag, </w:t>
      </w:r>
      <w:r w:rsidR="00A64FE7">
        <w:rPr>
          <w:rFonts w:ascii="Times New Roman" w:hAnsi="Times New Roman" w:cs="Times New Roman"/>
          <w:iCs/>
          <w:sz w:val="24"/>
          <w:szCs w:val="24"/>
        </w:rPr>
        <w:t>1</w:t>
      </w:r>
      <w:r w:rsidR="001B7623">
        <w:rPr>
          <w:rFonts w:ascii="Times New Roman" w:hAnsi="Times New Roman" w:cs="Times New Roman"/>
          <w:iCs/>
          <w:sz w:val="24"/>
          <w:szCs w:val="24"/>
        </w:rPr>
        <w:t>1</w:t>
      </w:r>
      <w:r w:rsidR="00695B44">
        <w:rPr>
          <w:rFonts w:ascii="Times New Roman" w:hAnsi="Times New Roman" w:cs="Times New Roman"/>
          <w:iCs/>
          <w:sz w:val="24"/>
          <w:szCs w:val="24"/>
        </w:rPr>
        <w:t>.</w:t>
      </w:r>
      <w:r w:rsidR="001B7623">
        <w:rPr>
          <w:rFonts w:ascii="Times New Roman" w:hAnsi="Times New Roman" w:cs="Times New Roman"/>
          <w:iCs/>
          <w:sz w:val="24"/>
          <w:szCs w:val="24"/>
        </w:rPr>
        <w:t xml:space="preserve"> prosinca </w:t>
      </w:r>
      <w:r w:rsidRPr="00695B44">
        <w:rPr>
          <w:rFonts w:ascii="Times New Roman" w:hAnsi="Times New Roman" w:cs="Times New Roman"/>
          <w:iCs/>
          <w:sz w:val="24"/>
          <w:szCs w:val="24"/>
        </w:rPr>
        <w:t>202</w:t>
      </w:r>
      <w:r w:rsidR="00A64FE7">
        <w:rPr>
          <w:rFonts w:ascii="Times New Roman" w:hAnsi="Times New Roman" w:cs="Times New Roman"/>
          <w:iCs/>
          <w:sz w:val="24"/>
          <w:szCs w:val="24"/>
        </w:rPr>
        <w:t>5</w:t>
      </w:r>
      <w:r w:rsidR="00D07E3B" w:rsidRPr="00695B44">
        <w:rPr>
          <w:rFonts w:ascii="Times New Roman" w:hAnsi="Times New Roman" w:cs="Times New Roman"/>
          <w:iCs/>
          <w:sz w:val="24"/>
          <w:szCs w:val="24"/>
        </w:rPr>
        <w:t>.</w:t>
      </w:r>
    </w:p>
    <w:p w14:paraId="6BD0226A" w14:textId="77777777" w:rsidR="00D21D43" w:rsidRPr="00D21D43" w:rsidRDefault="00D21D43" w:rsidP="00D21D43">
      <w:pPr>
        <w:pStyle w:val="Bezproreda"/>
        <w:rPr>
          <w:rFonts w:ascii="Times New Roman" w:hAnsi="Times New Roman" w:cs="Times New Roman"/>
          <w:sz w:val="24"/>
          <w:szCs w:val="24"/>
        </w:rPr>
      </w:pPr>
      <w:bookmarkStart w:id="7" w:name="JR_PAGE_ANCHOR_0_1"/>
      <w:bookmarkEnd w:id="7"/>
    </w:p>
    <w:p w14:paraId="55095382" w14:textId="5C4C632C" w:rsidR="00D21D43" w:rsidRDefault="00D21D43" w:rsidP="00654FF8">
      <w:pPr>
        <w:pStyle w:val="Bezproreda"/>
        <w:rPr>
          <w:rFonts w:ascii="Times New Roman" w:hAnsi="Times New Roman" w:cs="Times New Roman"/>
          <w:sz w:val="24"/>
          <w:szCs w:val="24"/>
        </w:rPr>
      </w:pPr>
      <w:r w:rsidRPr="00D21D43">
        <w:rPr>
          <w:rFonts w:ascii="Times New Roman" w:hAnsi="Times New Roman" w:cs="Times New Roman"/>
          <w:sz w:val="24"/>
          <w:szCs w:val="24"/>
        </w:rPr>
        <w:t xml:space="preserve">                                                                                                                                                                                                                                                       </w:t>
      </w:r>
    </w:p>
    <w:p w14:paraId="476ADAFC" w14:textId="40A0A50A" w:rsidR="00D21D43" w:rsidRPr="000B6407" w:rsidRDefault="00D21D43" w:rsidP="000B6407">
      <w:pPr>
        <w:pStyle w:val="Bezproreda"/>
        <w:rPr>
          <w:rFonts w:ascii="Times New Roman" w:hAnsi="Times New Roman" w:cs="Times New Roman"/>
          <w:sz w:val="24"/>
          <w:szCs w:val="24"/>
        </w:rPr>
      </w:pPr>
      <w:r>
        <w:tab/>
      </w:r>
      <w:r w:rsidR="000B6407" w:rsidRPr="000B6407">
        <w:rPr>
          <w:rFonts w:ascii="Times New Roman" w:hAnsi="Times New Roman" w:cs="Times New Roman"/>
          <w:sz w:val="24"/>
          <w:szCs w:val="24"/>
        </w:rPr>
        <w:t xml:space="preserve">                                                                                                        </w:t>
      </w:r>
      <w:r w:rsidRPr="000B6407">
        <w:rPr>
          <w:rFonts w:ascii="Times New Roman" w:hAnsi="Times New Roman" w:cs="Times New Roman"/>
          <w:sz w:val="24"/>
          <w:szCs w:val="24"/>
        </w:rPr>
        <w:t>Z</w:t>
      </w:r>
      <w:r w:rsidR="001B7623">
        <w:rPr>
          <w:rFonts w:ascii="Times New Roman" w:hAnsi="Times New Roman" w:cs="Times New Roman"/>
          <w:sz w:val="24"/>
          <w:szCs w:val="24"/>
        </w:rPr>
        <w:t>APOVJEDNIK</w:t>
      </w:r>
      <w:r w:rsidRPr="000B6407">
        <w:rPr>
          <w:rFonts w:ascii="Times New Roman" w:hAnsi="Times New Roman" w:cs="Times New Roman"/>
          <w:sz w:val="24"/>
          <w:szCs w:val="24"/>
        </w:rPr>
        <w:t xml:space="preserve"> JVP U</w:t>
      </w:r>
      <w:r w:rsidR="001B7623">
        <w:rPr>
          <w:rFonts w:ascii="Times New Roman" w:hAnsi="Times New Roman" w:cs="Times New Roman"/>
          <w:sz w:val="24"/>
          <w:szCs w:val="24"/>
        </w:rPr>
        <w:t>MAG</w:t>
      </w:r>
    </w:p>
    <w:p w14:paraId="6830FFC1" w14:textId="7508AF9D" w:rsidR="00D21D43" w:rsidRPr="000B6407" w:rsidRDefault="00D21D43" w:rsidP="000B6407">
      <w:pPr>
        <w:pStyle w:val="Bezproreda"/>
        <w:rPr>
          <w:rFonts w:ascii="Times New Roman" w:hAnsi="Times New Roman" w:cs="Times New Roman"/>
          <w:sz w:val="24"/>
          <w:szCs w:val="24"/>
        </w:rPr>
      </w:pPr>
      <w:r w:rsidRPr="000B6407">
        <w:rPr>
          <w:rFonts w:ascii="Times New Roman" w:hAnsi="Times New Roman" w:cs="Times New Roman"/>
          <w:sz w:val="24"/>
          <w:szCs w:val="24"/>
        </w:rPr>
        <w:t xml:space="preserve">                                                                                                   </w:t>
      </w:r>
      <w:r w:rsidR="000B6407" w:rsidRPr="000B6407">
        <w:rPr>
          <w:rFonts w:ascii="Times New Roman" w:hAnsi="Times New Roman" w:cs="Times New Roman"/>
          <w:sz w:val="24"/>
          <w:szCs w:val="24"/>
        </w:rPr>
        <w:t xml:space="preserve">                    </w:t>
      </w:r>
      <w:r w:rsidRPr="000B6407">
        <w:rPr>
          <w:rFonts w:ascii="Times New Roman" w:hAnsi="Times New Roman" w:cs="Times New Roman"/>
          <w:sz w:val="24"/>
          <w:szCs w:val="24"/>
        </w:rPr>
        <w:t>Bojan Štokavac dipl.ing.</w:t>
      </w:r>
      <w:r w:rsidR="00E714EF" w:rsidRPr="000B6407">
        <w:rPr>
          <w:rFonts w:ascii="Times New Roman" w:hAnsi="Times New Roman" w:cs="Times New Roman"/>
          <w:sz w:val="24"/>
          <w:szCs w:val="24"/>
        </w:rPr>
        <w:t xml:space="preserve">  </w:t>
      </w:r>
    </w:p>
    <w:sectPr w:rsidR="00D21D43" w:rsidRPr="000B6407" w:rsidSect="00366FCE">
      <w:pgSz w:w="11906" w:h="16838" w:code="9"/>
      <w:pgMar w:top="1418" w:right="1133"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F944E6" w14:textId="77777777" w:rsidR="00576FFE" w:rsidRDefault="00576FFE" w:rsidP="0091548B">
      <w:pPr>
        <w:spacing w:after="0" w:line="240" w:lineRule="auto"/>
      </w:pPr>
      <w:r>
        <w:separator/>
      </w:r>
    </w:p>
  </w:endnote>
  <w:endnote w:type="continuationSeparator" w:id="0">
    <w:p w14:paraId="48CB269E" w14:textId="77777777" w:rsidR="00576FFE" w:rsidRDefault="00576FFE" w:rsidP="009154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6813253"/>
      <w:docPartObj>
        <w:docPartGallery w:val="Page Numbers (Bottom of Page)"/>
        <w:docPartUnique/>
      </w:docPartObj>
    </w:sdtPr>
    <w:sdtContent>
      <w:p w14:paraId="4AAD0084" w14:textId="7E0DDE68" w:rsidR="0039560C" w:rsidRDefault="0039560C">
        <w:pPr>
          <w:pStyle w:val="Podnoje"/>
          <w:jc w:val="right"/>
        </w:pPr>
        <w:r>
          <w:fldChar w:fldCharType="begin"/>
        </w:r>
        <w:r>
          <w:instrText>PAGE   \* MERGEFORMAT</w:instrText>
        </w:r>
        <w:r>
          <w:fldChar w:fldCharType="separate"/>
        </w:r>
        <w:r>
          <w:t>2</w:t>
        </w:r>
        <w:r>
          <w:fldChar w:fldCharType="end"/>
        </w:r>
      </w:p>
    </w:sdtContent>
  </w:sdt>
  <w:p w14:paraId="5A03BEF7" w14:textId="77777777" w:rsidR="00E714EF" w:rsidRDefault="00E714EF">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731659" w14:textId="77777777" w:rsidR="00576FFE" w:rsidRDefault="00576FFE" w:rsidP="0091548B">
      <w:pPr>
        <w:spacing w:after="0" w:line="240" w:lineRule="auto"/>
      </w:pPr>
      <w:r>
        <w:separator/>
      </w:r>
    </w:p>
  </w:footnote>
  <w:footnote w:type="continuationSeparator" w:id="0">
    <w:p w14:paraId="31739E1B" w14:textId="77777777" w:rsidR="00576FFE" w:rsidRDefault="00576FFE" w:rsidP="009154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53C71D7"/>
    <w:multiLevelType w:val="hybridMultilevel"/>
    <w:tmpl w:val="9F4805B0"/>
    <w:lvl w:ilvl="0" w:tplc="F2204F88">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63F42F9"/>
    <w:multiLevelType w:val="hybridMultilevel"/>
    <w:tmpl w:val="0292F64C"/>
    <w:lvl w:ilvl="0" w:tplc="041A000B">
      <w:start w:val="1"/>
      <w:numFmt w:val="bullet"/>
      <w:lvlText w:val=""/>
      <w:lvlJc w:val="left"/>
      <w:pPr>
        <w:ind w:left="1428" w:hanging="360"/>
      </w:pPr>
      <w:rPr>
        <w:rFonts w:ascii="Wingdings" w:hAnsi="Wingdings"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3" w15:restartNumberingAfterBreak="0">
    <w:nsid w:val="096103A1"/>
    <w:multiLevelType w:val="hybridMultilevel"/>
    <w:tmpl w:val="B44EB498"/>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A0F103B"/>
    <w:multiLevelType w:val="hybridMultilevel"/>
    <w:tmpl w:val="BE4C0EA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34B49F3"/>
    <w:multiLevelType w:val="hybridMultilevel"/>
    <w:tmpl w:val="5FC205D2"/>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3652FD5"/>
    <w:multiLevelType w:val="hybridMultilevel"/>
    <w:tmpl w:val="5FC69EB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5807160"/>
    <w:multiLevelType w:val="hybridMultilevel"/>
    <w:tmpl w:val="7E66A0F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1585FD4"/>
    <w:multiLevelType w:val="hybridMultilevel"/>
    <w:tmpl w:val="E3FCD37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1F20A72"/>
    <w:multiLevelType w:val="hybridMultilevel"/>
    <w:tmpl w:val="DEEEE1D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7E0685A"/>
    <w:multiLevelType w:val="hybridMultilevel"/>
    <w:tmpl w:val="012A05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FE52E8E"/>
    <w:multiLevelType w:val="hybridMultilevel"/>
    <w:tmpl w:val="54D2838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3C6C3C5E"/>
    <w:multiLevelType w:val="hybridMultilevel"/>
    <w:tmpl w:val="37F8818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46821B49"/>
    <w:multiLevelType w:val="hybridMultilevel"/>
    <w:tmpl w:val="DA50CC8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476A62E6"/>
    <w:multiLevelType w:val="hybridMultilevel"/>
    <w:tmpl w:val="A7084ED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488D1A0F"/>
    <w:multiLevelType w:val="hybridMultilevel"/>
    <w:tmpl w:val="DC7AE546"/>
    <w:lvl w:ilvl="0" w:tplc="4A2AC16C">
      <w:start w:val="1"/>
      <w:numFmt w:val="decimal"/>
      <w:lvlText w:val="%1."/>
      <w:lvlJc w:val="left"/>
      <w:pPr>
        <w:ind w:left="720" w:hanging="360"/>
      </w:pPr>
      <w:rPr>
        <w:rFonts w:asciiTheme="minorHAnsi" w:hAnsiTheme="minorHAnsi" w:cstheme="minorBid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4C8554C0"/>
    <w:multiLevelType w:val="hybridMultilevel"/>
    <w:tmpl w:val="3578982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4D991D9C"/>
    <w:multiLevelType w:val="hybridMultilevel"/>
    <w:tmpl w:val="EB20DFE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EFD7734"/>
    <w:multiLevelType w:val="hybridMultilevel"/>
    <w:tmpl w:val="7C50896E"/>
    <w:lvl w:ilvl="0" w:tplc="E806B63A">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538A23F2"/>
    <w:multiLevelType w:val="hybridMultilevel"/>
    <w:tmpl w:val="E1B8F2F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5A2A5651"/>
    <w:multiLevelType w:val="hybridMultilevel"/>
    <w:tmpl w:val="9A38DD6C"/>
    <w:lvl w:ilvl="0" w:tplc="6D20FA64">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62A34AFE"/>
    <w:multiLevelType w:val="hybridMultilevel"/>
    <w:tmpl w:val="C36C77E6"/>
    <w:lvl w:ilvl="0" w:tplc="A8FC77EA">
      <w:start w:val="52"/>
      <w:numFmt w:val="bullet"/>
      <w:lvlText w:val="-"/>
      <w:lvlJc w:val="left"/>
      <w:pPr>
        <w:ind w:left="786" w:hanging="360"/>
      </w:pPr>
      <w:rPr>
        <w:rFonts w:ascii="Cambria" w:eastAsia="Times New Roman" w:hAnsi="Cambria"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6325548F"/>
    <w:multiLevelType w:val="hybridMultilevel"/>
    <w:tmpl w:val="5CFA35B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65BB1611"/>
    <w:multiLevelType w:val="hybridMultilevel"/>
    <w:tmpl w:val="C91CEB5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699A78E2"/>
    <w:multiLevelType w:val="hybridMultilevel"/>
    <w:tmpl w:val="E082839E"/>
    <w:lvl w:ilvl="0" w:tplc="041A000D">
      <w:start w:val="1"/>
      <w:numFmt w:val="bullet"/>
      <w:lvlText w:val=""/>
      <w:lvlJc w:val="left"/>
      <w:pPr>
        <w:ind w:left="1080" w:hanging="360"/>
      </w:pPr>
      <w:rPr>
        <w:rFonts w:ascii="Wingdings" w:hAnsi="Wingdings" w:hint="default"/>
        <w:sz w:val="24"/>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5" w15:restartNumberingAfterBreak="0">
    <w:nsid w:val="6D1345DF"/>
    <w:multiLevelType w:val="hybridMultilevel"/>
    <w:tmpl w:val="8C2C141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6EF9215F"/>
    <w:multiLevelType w:val="hybridMultilevel"/>
    <w:tmpl w:val="D3980CA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6F4D26E5"/>
    <w:multiLevelType w:val="hybridMultilevel"/>
    <w:tmpl w:val="90BACFF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74095F74"/>
    <w:multiLevelType w:val="hybridMultilevel"/>
    <w:tmpl w:val="45CAB702"/>
    <w:lvl w:ilvl="0" w:tplc="041A000B">
      <w:start w:val="1"/>
      <w:numFmt w:val="bullet"/>
      <w:lvlText w:val=""/>
      <w:lvlJc w:val="left"/>
      <w:pPr>
        <w:ind w:left="774" w:hanging="360"/>
      </w:pPr>
      <w:rPr>
        <w:rFonts w:ascii="Wingdings" w:hAnsi="Wingdings" w:hint="default"/>
      </w:rPr>
    </w:lvl>
    <w:lvl w:ilvl="1" w:tplc="041A0003" w:tentative="1">
      <w:start w:val="1"/>
      <w:numFmt w:val="bullet"/>
      <w:lvlText w:val="o"/>
      <w:lvlJc w:val="left"/>
      <w:pPr>
        <w:ind w:left="1494" w:hanging="360"/>
      </w:pPr>
      <w:rPr>
        <w:rFonts w:ascii="Courier New" w:hAnsi="Courier New" w:cs="Courier New" w:hint="default"/>
      </w:rPr>
    </w:lvl>
    <w:lvl w:ilvl="2" w:tplc="041A0005" w:tentative="1">
      <w:start w:val="1"/>
      <w:numFmt w:val="bullet"/>
      <w:lvlText w:val=""/>
      <w:lvlJc w:val="left"/>
      <w:pPr>
        <w:ind w:left="2214" w:hanging="360"/>
      </w:pPr>
      <w:rPr>
        <w:rFonts w:ascii="Wingdings" w:hAnsi="Wingdings" w:hint="default"/>
      </w:rPr>
    </w:lvl>
    <w:lvl w:ilvl="3" w:tplc="041A0001" w:tentative="1">
      <w:start w:val="1"/>
      <w:numFmt w:val="bullet"/>
      <w:lvlText w:val=""/>
      <w:lvlJc w:val="left"/>
      <w:pPr>
        <w:ind w:left="2934" w:hanging="360"/>
      </w:pPr>
      <w:rPr>
        <w:rFonts w:ascii="Symbol" w:hAnsi="Symbol" w:hint="default"/>
      </w:rPr>
    </w:lvl>
    <w:lvl w:ilvl="4" w:tplc="041A0003" w:tentative="1">
      <w:start w:val="1"/>
      <w:numFmt w:val="bullet"/>
      <w:lvlText w:val="o"/>
      <w:lvlJc w:val="left"/>
      <w:pPr>
        <w:ind w:left="3654" w:hanging="360"/>
      </w:pPr>
      <w:rPr>
        <w:rFonts w:ascii="Courier New" w:hAnsi="Courier New" w:cs="Courier New" w:hint="default"/>
      </w:rPr>
    </w:lvl>
    <w:lvl w:ilvl="5" w:tplc="041A0005" w:tentative="1">
      <w:start w:val="1"/>
      <w:numFmt w:val="bullet"/>
      <w:lvlText w:val=""/>
      <w:lvlJc w:val="left"/>
      <w:pPr>
        <w:ind w:left="4374" w:hanging="360"/>
      </w:pPr>
      <w:rPr>
        <w:rFonts w:ascii="Wingdings" w:hAnsi="Wingdings" w:hint="default"/>
      </w:rPr>
    </w:lvl>
    <w:lvl w:ilvl="6" w:tplc="041A0001" w:tentative="1">
      <w:start w:val="1"/>
      <w:numFmt w:val="bullet"/>
      <w:lvlText w:val=""/>
      <w:lvlJc w:val="left"/>
      <w:pPr>
        <w:ind w:left="5094" w:hanging="360"/>
      </w:pPr>
      <w:rPr>
        <w:rFonts w:ascii="Symbol" w:hAnsi="Symbol" w:hint="default"/>
      </w:rPr>
    </w:lvl>
    <w:lvl w:ilvl="7" w:tplc="041A0003" w:tentative="1">
      <w:start w:val="1"/>
      <w:numFmt w:val="bullet"/>
      <w:lvlText w:val="o"/>
      <w:lvlJc w:val="left"/>
      <w:pPr>
        <w:ind w:left="5814" w:hanging="360"/>
      </w:pPr>
      <w:rPr>
        <w:rFonts w:ascii="Courier New" w:hAnsi="Courier New" w:cs="Courier New" w:hint="default"/>
      </w:rPr>
    </w:lvl>
    <w:lvl w:ilvl="8" w:tplc="041A0005" w:tentative="1">
      <w:start w:val="1"/>
      <w:numFmt w:val="bullet"/>
      <w:lvlText w:val=""/>
      <w:lvlJc w:val="left"/>
      <w:pPr>
        <w:ind w:left="6534" w:hanging="360"/>
      </w:pPr>
      <w:rPr>
        <w:rFonts w:ascii="Wingdings" w:hAnsi="Wingdings" w:hint="default"/>
      </w:rPr>
    </w:lvl>
  </w:abstractNum>
  <w:abstractNum w:abstractNumId="29" w15:restartNumberingAfterBreak="0">
    <w:nsid w:val="74AF388B"/>
    <w:multiLevelType w:val="hybridMultilevel"/>
    <w:tmpl w:val="1DFA869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7D310A70"/>
    <w:multiLevelType w:val="hybridMultilevel"/>
    <w:tmpl w:val="C4C8AD06"/>
    <w:lvl w:ilvl="0" w:tplc="041A000B">
      <w:start w:val="1"/>
      <w:numFmt w:val="bullet"/>
      <w:lvlText w:val=""/>
      <w:lvlJc w:val="left"/>
      <w:pPr>
        <w:ind w:left="1287" w:hanging="360"/>
      </w:pPr>
      <w:rPr>
        <w:rFonts w:ascii="Wingdings" w:hAnsi="Wingdings"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num w:numId="1" w16cid:durableId="168570289">
    <w:abstractNumId w:val="16"/>
  </w:num>
  <w:num w:numId="2" w16cid:durableId="217203734">
    <w:abstractNumId w:val="22"/>
  </w:num>
  <w:num w:numId="3" w16cid:durableId="632907572">
    <w:abstractNumId w:val="11"/>
  </w:num>
  <w:num w:numId="4" w16cid:durableId="477503019">
    <w:abstractNumId w:val="19"/>
  </w:num>
  <w:num w:numId="5" w16cid:durableId="364253381">
    <w:abstractNumId w:val="30"/>
  </w:num>
  <w:num w:numId="6" w16cid:durableId="1208319">
    <w:abstractNumId w:val="14"/>
  </w:num>
  <w:num w:numId="7" w16cid:durableId="405303043">
    <w:abstractNumId w:val="2"/>
  </w:num>
  <w:num w:numId="8" w16cid:durableId="845900980">
    <w:abstractNumId w:val="26"/>
  </w:num>
  <w:num w:numId="9" w16cid:durableId="38559140">
    <w:abstractNumId w:val="28"/>
  </w:num>
  <w:num w:numId="10" w16cid:durableId="750010244">
    <w:abstractNumId w:val="12"/>
  </w:num>
  <w:num w:numId="11" w16cid:durableId="1889680411">
    <w:abstractNumId w:val="9"/>
  </w:num>
  <w:num w:numId="12" w16cid:durableId="2048793696">
    <w:abstractNumId w:val="13"/>
  </w:num>
  <w:num w:numId="13" w16cid:durableId="1291864228">
    <w:abstractNumId w:val="7"/>
  </w:num>
  <w:num w:numId="14" w16cid:durableId="400905992">
    <w:abstractNumId w:val="17"/>
  </w:num>
  <w:num w:numId="15" w16cid:durableId="1841658455">
    <w:abstractNumId w:val="23"/>
  </w:num>
  <w:num w:numId="16" w16cid:durableId="928738150">
    <w:abstractNumId w:val="24"/>
  </w:num>
  <w:num w:numId="17" w16cid:durableId="1563902230">
    <w:abstractNumId w:val="21"/>
  </w:num>
  <w:num w:numId="18" w16cid:durableId="1909654230">
    <w:abstractNumId w:val="25"/>
  </w:num>
  <w:num w:numId="19" w16cid:durableId="1307927971">
    <w:abstractNumId w:val="29"/>
  </w:num>
  <w:num w:numId="20" w16cid:durableId="2135521955">
    <w:abstractNumId w:val="3"/>
  </w:num>
  <w:num w:numId="21" w16cid:durableId="1580213396">
    <w:abstractNumId w:val="4"/>
  </w:num>
  <w:num w:numId="22" w16cid:durableId="485168155">
    <w:abstractNumId w:val="6"/>
  </w:num>
  <w:num w:numId="23" w16cid:durableId="1891113061">
    <w:abstractNumId w:val="5"/>
  </w:num>
  <w:num w:numId="24" w16cid:durableId="1725638611">
    <w:abstractNumId w:val="1"/>
  </w:num>
  <w:num w:numId="25" w16cid:durableId="2107458782">
    <w:abstractNumId w:val="20"/>
  </w:num>
  <w:num w:numId="26" w16cid:durableId="686716251">
    <w:abstractNumId w:val="10"/>
  </w:num>
  <w:num w:numId="27" w16cid:durableId="2053730048">
    <w:abstractNumId w:val="15"/>
  </w:num>
  <w:num w:numId="28" w16cid:durableId="1654095011">
    <w:abstractNumId w:val="0"/>
  </w:num>
  <w:num w:numId="29" w16cid:durableId="1415395752">
    <w:abstractNumId w:val="8"/>
  </w:num>
  <w:num w:numId="30" w16cid:durableId="2019428711">
    <w:abstractNumId w:val="27"/>
  </w:num>
  <w:num w:numId="31" w16cid:durableId="147228886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48B"/>
    <w:rsid w:val="00002D12"/>
    <w:rsid w:val="00003065"/>
    <w:rsid w:val="00003825"/>
    <w:rsid w:val="00003F2B"/>
    <w:rsid w:val="00004462"/>
    <w:rsid w:val="00004B3E"/>
    <w:rsid w:val="00004B6C"/>
    <w:rsid w:val="0000585F"/>
    <w:rsid w:val="00007686"/>
    <w:rsid w:val="000102EC"/>
    <w:rsid w:val="00011423"/>
    <w:rsid w:val="00011B2E"/>
    <w:rsid w:val="00012143"/>
    <w:rsid w:val="0001328C"/>
    <w:rsid w:val="00015C77"/>
    <w:rsid w:val="0001716E"/>
    <w:rsid w:val="00022050"/>
    <w:rsid w:val="00022617"/>
    <w:rsid w:val="0002415C"/>
    <w:rsid w:val="00024802"/>
    <w:rsid w:val="000260F2"/>
    <w:rsid w:val="00026311"/>
    <w:rsid w:val="00031596"/>
    <w:rsid w:val="0003378C"/>
    <w:rsid w:val="00035117"/>
    <w:rsid w:val="00035AA6"/>
    <w:rsid w:val="0003744D"/>
    <w:rsid w:val="00037E70"/>
    <w:rsid w:val="00037F3D"/>
    <w:rsid w:val="00043603"/>
    <w:rsid w:val="0004556B"/>
    <w:rsid w:val="0004576C"/>
    <w:rsid w:val="00045EA8"/>
    <w:rsid w:val="00050096"/>
    <w:rsid w:val="000508F4"/>
    <w:rsid w:val="00053366"/>
    <w:rsid w:val="000549D3"/>
    <w:rsid w:val="0005501B"/>
    <w:rsid w:val="0005569A"/>
    <w:rsid w:val="00057469"/>
    <w:rsid w:val="0005756E"/>
    <w:rsid w:val="00060467"/>
    <w:rsid w:val="00060D52"/>
    <w:rsid w:val="00060EAE"/>
    <w:rsid w:val="00061944"/>
    <w:rsid w:val="00061A35"/>
    <w:rsid w:val="000625C3"/>
    <w:rsid w:val="000628A8"/>
    <w:rsid w:val="000634F6"/>
    <w:rsid w:val="000650D5"/>
    <w:rsid w:val="000674D3"/>
    <w:rsid w:val="00067EEE"/>
    <w:rsid w:val="00067FA2"/>
    <w:rsid w:val="00070365"/>
    <w:rsid w:val="0007081E"/>
    <w:rsid w:val="00074D56"/>
    <w:rsid w:val="00075ABA"/>
    <w:rsid w:val="00077882"/>
    <w:rsid w:val="00083120"/>
    <w:rsid w:val="000846D0"/>
    <w:rsid w:val="00085952"/>
    <w:rsid w:val="00085BB0"/>
    <w:rsid w:val="0008709A"/>
    <w:rsid w:val="00087473"/>
    <w:rsid w:val="000909CC"/>
    <w:rsid w:val="00090AB2"/>
    <w:rsid w:val="000933ED"/>
    <w:rsid w:val="0009556A"/>
    <w:rsid w:val="00095F15"/>
    <w:rsid w:val="000A2705"/>
    <w:rsid w:val="000A3C6F"/>
    <w:rsid w:val="000A3F97"/>
    <w:rsid w:val="000A4E74"/>
    <w:rsid w:val="000A6466"/>
    <w:rsid w:val="000A6C6C"/>
    <w:rsid w:val="000B0AB4"/>
    <w:rsid w:val="000B3A0C"/>
    <w:rsid w:val="000B4158"/>
    <w:rsid w:val="000B4B4A"/>
    <w:rsid w:val="000B4CA2"/>
    <w:rsid w:val="000B6407"/>
    <w:rsid w:val="000B659A"/>
    <w:rsid w:val="000C33EB"/>
    <w:rsid w:val="000C35D5"/>
    <w:rsid w:val="000C6F6D"/>
    <w:rsid w:val="000D2581"/>
    <w:rsid w:val="000D3100"/>
    <w:rsid w:val="000D608D"/>
    <w:rsid w:val="000D7F06"/>
    <w:rsid w:val="000E4179"/>
    <w:rsid w:val="000E557C"/>
    <w:rsid w:val="000E7E1C"/>
    <w:rsid w:val="000F03EC"/>
    <w:rsid w:val="000F0C4F"/>
    <w:rsid w:val="000F1551"/>
    <w:rsid w:val="000F19A8"/>
    <w:rsid w:val="000F526D"/>
    <w:rsid w:val="000F797F"/>
    <w:rsid w:val="00104708"/>
    <w:rsid w:val="00105C3A"/>
    <w:rsid w:val="001062B5"/>
    <w:rsid w:val="00107D6E"/>
    <w:rsid w:val="00112DB9"/>
    <w:rsid w:val="00113B5F"/>
    <w:rsid w:val="00117ECA"/>
    <w:rsid w:val="00120EB0"/>
    <w:rsid w:val="00121507"/>
    <w:rsid w:val="00121D76"/>
    <w:rsid w:val="00123B01"/>
    <w:rsid w:val="001248FE"/>
    <w:rsid w:val="0012605C"/>
    <w:rsid w:val="00127234"/>
    <w:rsid w:val="0013081F"/>
    <w:rsid w:val="001318E9"/>
    <w:rsid w:val="00131BB4"/>
    <w:rsid w:val="00133D40"/>
    <w:rsid w:val="001357D4"/>
    <w:rsid w:val="0014299E"/>
    <w:rsid w:val="00143C6A"/>
    <w:rsid w:val="0014564F"/>
    <w:rsid w:val="00150BBD"/>
    <w:rsid w:val="00152576"/>
    <w:rsid w:val="00153183"/>
    <w:rsid w:val="001538B2"/>
    <w:rsid w:val="00153DE3"/>
    <w:rsid w:val="00154F88"/>
    <w:rsid w:val="001563FC"/>
    <w:rsid w:val="00160F99"/>
    <w:rsid w:val="001638AB"/>
    <w:rsid w:val="00163F42"/>
    <w:rsid w:val="001651DB"/>
    <w:rsid w:val="00166EFC"/>
    <w:rsid w:val="00167464"/>
    <w:rsid w:val="00170A4E"/>
    <w:rsid w:val="001712B3"/>
    <w:rsid w:val="0017175A"/>
    <w:rsid w:val="00171B03"/>
    <w:rsid w:val="0017278A"/>
    <w:rsid w:val="00175F87"/>
    <w:rsid w:val="001770DC"/>
    <w:rsid w:val="00177EEA"/>
    <w:rsid w:val="001865B6"/>
    <w:rsid w:val="00187F61"/>
    <w:rsid w:val="001911E5"/>
    <w:rsid w:val="00192EB5"/>
    <w:rsid w:val="0019569E"/>
    <w:rsid w:val="00196CBA"/>
    <w:rsid w:val="00197424"/>
    <w:rsid w:val="001A1294"/>
    <w:rsid w:val="001A7BB7"/>
    <w:rsid w:val="001B0246"/>
    <w:rsid w:val="001B0F92"/>
    <w:rsid w:val="001B1767"/>
    <w:rsid w:val="001B7623"/>
    <w:rsid w:val="001B7CD0"/>
    <w:rsid w:val="001C0AE8"/>
    <w:rsid w:val="001C29C6"/>
    <w:rsid w:val="001C4196"/>
    <w:rsid w:val="001C530A"/>
    <w:rsid w:val="001C59EE"/>
    <w:rsid w:val="001D04E4"/>
    <w:rsid w:val="001D057F"/>
    <w:rsid w:val="001D424C"/>
    <w:rsid w:val="001D4BE1"/>
    <w:rsid w:val="001D7954"/>
    <w:rsid w:val="001E153B"/>
    <w:rsid w:val="001E2205"/>
    <w:rsid w:val="001E4408"/>
    <w:rsid w:val="001E60AE"/>
    <w:rsid w:val="001E7142"/>
    <w:rsid w:val="001E79A5"/>
    <w:rsid w:val="001F0B8D"/>
    <w:rsid w:val="001F1884"/>
    <w:rsid w:val="001F1E12"/>
    <w:rsid w:val="001F2F24"/>
    <w:rsid w:val="001F3B7A"/>
    <w:rsid w:val="001F45D7"/>
    <w:rsid w:val="001F5AB0"/>
    <w:rsid w:val="001F79FE"/>
    <w:rsid w:val="002001B3"/>
    <w:rsid w:val="0020073F"/>
    <w:rsid w:val="00201EF5"/>
    <w:rsid w:val="00203DB0"/>
    <w:rsid w:val="00204D96"/>
    <w:rsid w:val="00204F35"/>
    <w:rsid w:val="002065F5"/>
    <w:rsid w:val="00206831"/>
    <w:rsid w:val="0021093F"/>
    <w:rsid w:val="002115B8"/>
    <w:rsid w:val="00211ED7"/>
    <w:rsid w:val="002132C3"/>
    <w:rsid w:val="00216E36"/>
    <w:rsid w:val="0021769E"/>
    <w:rsid w:val="00217BC2"/>
    <w:rsid w:val="002208BF"/>
    <w:rsid w:val="00220945"/>
    <w:rsid w:val="0022215B"/>
    <w:rsid w:val="0022244C"/>
    <w:rsid w:val="0022319F"/>
    <w:rsid w:val="002232D0"/>
    <w:rsid w:val="00223378"/>
    <w:rsid w:val="002239E5"/>
    <w:rsid w:val="0022417A"/>
    <w:rsid w:val="002257DB"/>
    <w:rsid w:val="002263B4"/>
    <w:rsid w:val="002269D2"/>
    <w:rsid w:val="0023161E"/>
    <w:rsid w:val="00231EB5"/>
    <w:rsid w:val="00232172"/>
    <w:rsid w:val="00232C0D"/>
    <w:rsid w:val="0023480A"/>
    <w:rsid w:val="00235721"/>
    <w:rsid w:val="00236619"/>
    <w:rsid w:val="002367B3"/>
    <w:rsid w:val="00236CCF"/>
    <w:rsid w:val="0024145B"/>
    <w:rsid w:val="002446C8"/>
    <w:rsid w:val="00246024"/>
    <w:rsid w:val="00247367"/>
    <w:rsid w:val="00250512"/>
    <w:rsid w:val="002516E2"/>
    <w:rsid w:val="00253AA9"/>
    <w:rsid w:val="00254766"/>
    <w:rsid w:val="002559A9"/>
    <w:rsid w:val="00256837"/>
    <w:rsid w:val="002601C8"/>
    <w:rsid w:val="00267DCC"/>
    <w:rsid w:val="00271062"/>
    <w:rsid w:val="00276148"/>
    <w:rsid w:val="00276FAF"/>
    <w:rsid w:val="0027761A"/>
    <w:rsid w:val="0027798D"/>
    <w:rsid w:val="00280C72"/>
    <w:rsid w:val="00281007"/>
    <w:rsid w:val="00281733"/>
    <w:rsid w:val="002838F0"/>
    <w:rsid w:val="002843AD"/>
    <w:rsid w:val="0028517C"/>
    <w:rsid w:val="00285949"/>
    <w:rsid w:val="00287627"/>
    <w:rsid w:val="00287D43"/>
    <w:rsid w:val="002922A9"/>
    <w:rsid w:val="0029249C"/>
    <w:rsid w:val="0029413E"/>
    <w:rsid w:val="00294426"/>
    <w:rsid w:val="002949FA"/>
    <w:rsid w:val="0029510F"/>
    <w:rsid w:val="00296A07"/>
    <w:rsid w:val="002970B9"/>
    <w:rsid w:val="00297438"/>
    <w:rsid w:val="002978C3"/>
    <w:rsid w:val="002A090F"/>
    <w:rsid w:val="002A1375"/>
    <w:rsid w:val="002A1483"/>
    <w:rsid w:val="002A2670"/>
    <w:rsid w:val="002A2DA3"/>
    <w:rsid w:val="002A3F83"/>
    <w:rsid w:val="002B0343"/>
    <w:rsid w:val="002B06B7"/>
    <w:rsid w:val="002B0D0B"/>
    <w:rsid w:val="002B22CD"/>
    <w:rsid w:val="002B2E45"/>
    <w:rsid w:val="002B2F9F"/>
    <w:rsid w:val="002B6765"/>
    <w:rsid w:val="002B7AF0"/>
    <w:rsid w:val="002C05D3"/>
    <w:rsid w:val="002C111A"/>
    <w:rsid w:val="002C2BDC"/>
    <w:rsid w:val="002C3AD2"/>
    <w:rsid w:val="002C3D42"/>
    <w:rsid w:val="002C3EF4"/>
    <w:rsid w:val="002C63D3"/>
    <w:rsid w:val="002D308B"/>
    <w:rsid w:val="002D4D01"/>
    <w:rsid w:val="002D6D57"/>
    <w:rsid w:val="002D7B42"/>
    <w:rsid w:val="002E1364"/>
    <w:rsid w:val="002E17C7"/>
    <w:rsid w:val="002E1D1D"/>
    <w:rsid w:val="002E1E0D"/>
    <w:rsid w:val="002E2322"/>
    <w:rsid w:val="002F1FBE"/>
    <w:rsid w:val="002F24FE"/>
    <w:rsid w:val="002F7934"/>
    <w:rsid w:val="002F7946"/>
    <w:rsid w:val="00302D9A"/>
    <w:rsid w:val="003060C9"/>
    <w:rsid w:val="0031069A"/>
    <w:rsid w:val="003107E6"/>
    <w:rsid w:val="00311F92"/>
    <w:rsid w:val="00312E31"/>
    <w:rsid w:val="00313239"/>
    <w:rsid w:val="003152F4"/>
    <w:rsid w:val="003167DF"/>
    <w:rsid w:val="003178D2"/>
    <w:rsid w:val="00317BA1"/>
    <w:rsid w:val="00317DF8"/>
    <w:rsid w:val="0032033E"/>
    <w:rsid w:val="003203BD"/>
    <w:rsid w:val="00321161"/>
    <w:rsid w:val="003212A3"/>
    <w:rsid w:val="00321A47"/>
    <w:rsid w:val="00321E73"/>
    <w:rsid w:val="00322A2B"/>
    <w:rsid w:val="00323D19"/>
    <w:rsid w:val="003254E2"/>
    <w:rsid w:val="00327DCF"/>
    <w:rsid w:val="0033038D"/>
    <w:rsid w:val="00330AC9"/>
    <w:rsid w:val="00331595"/>
    <w:rsid w:val="0033219E"/>
    <w:rsid w:val="0033568D"/>
    <w:rsid w:val="00337107"/>
    <w:rsid w:val="00337326"/>
    <w:rsid w:val="003379F5"/>
    <w:rsid w:val="003472A3"/>
    <w:rsid w:val="00354DC3"/>
    <w:rsid w:val="003561F9"/>
    <w:rsid w:val="00360867"/>
    <w:rsid w:val="003610E5"/>
    <w:rsid w:val="00361173"/>
    <w:rsid w:val="00361234"/>
    <w:rsid w:val="00364A21"/>
    <w:rsid w:val="00364E45"/>
    <w:rsid w:val="00365CBF"/>
    <w:rsid w:val="00366FCE"/>
    <w:rsid w:val="00367730"/>
    <w:rsid w:val="003717D9"/>
    <w:rsid w:val="00374A05"/>
    <w:rsid w:val="00374BC6"/>
    <w:rsid w:val="00376826"/>
    <w:rsid w:val="00377ADA"/>
    <w:rsid w:val="003850F2"/>
    <w:rsid w:val="0038578B"/>
    <w:rsid w:val="00386274"/>
    <w:rsid w:val="00390A1E"/>
    <w:rsid w:val="00391BCB"/>
    <w:rsid w:val="0039378F"/>
    <w:rsid w:val="0039560C"/>
    <w:rsid w:val="003A1EF9"/>
    <w:rsid w:val="003A390B"/>
    <w:rsid w:val="003A3EF9"/>
    <w:rsid w:val="003A3FCD"/>
    <w:rsid w:val="003A430E"/>
    <w:rsid w:val="003A527F"/>
    <w:rsid w:val="003A5A76"/>
    <w:rsid w:val="003A6D23"/>
    <w:rsid w:val="003B25D1"/>
    <w:rsid w:val="003B7F88"/>
    <w:rsid w:val="003C05BA"/>
    <w:rsid w:val="003C2432"/>
    <w:rsid w:val="003C2F11"/>
    <w:rsid w:val="003C4D9F"/>
    <w:rsid w:val="003C611F"/>
    <w:rsid w:val="003C6438"/>
    <w:rsid w:val="003C77DF"/>
    <w:rsid w:val="003D16F1"/>
    <w:rsid w:val="003D307B"/>
    <w:rsid w:val="003D364E"/>
    <w:rsid w:val="003D583F"/>
    <w:rsid w:val="003D59B6"/>
    <w:rsid w:val="003D799F"/>
    <w:rsid w:val="003E1436"/>
    <w:rsid w:val="003E1CE5"/>
    <w:rsid w:val="003E2E5F"/>
    <w:rsid w:val="003E3D52"/>
    <w:rsid w:val="003E4F35"/>
    <w:rsid w:val="003E7360"/>
    <w:rsid w:val="003F0AAB"/>
    <w:rsid w:val="003F2DFE"/>
    <w:rsid w:val="003F34D9"/>
    <w:rsid w:val="003F3D1D"/>
    <w:rsid w:val="003F3F64"/>
    <w:rsid w:val="003F46C9"/>
    <w:rsid w:val="003F54FC"/>
    <w:rsid w:val="0040120E"/>
    <w:rsid w:val="00402A3E"/>
    <w:rsid w:val="00402EB0"/>
    <w:rsid w:val="00405B85"/>
    <w:rsid w:val="004072EA"/>
    <w:rsid w:val="00413F00"/>
    <w:rsid w:val="0041454B"/>
    <w:rsid w:val="00414E6F"/>
    <w:rsid w:val="00416C3F"/>
    <w:rsid w:val="00421ABA"/>
    <w:rsid w:val="00422214"/>
    <w:rsid w:val="00422E5E"/>
    <w:rsid w:val="00425F9E"/>
    <w:rsid w:val="0042655C"/>
    <w:rsid w:val="004272E6"/>
    <w:rsid w:val="00427A96"/>
    <w:rsid w:val="004343E4"/>
    <w:rsid w:val="00434802"/>
    <w:rsid w:val="004350D7"/>
    <w:rsid w:val="004354E3"/>
    <w:rsid w:val="00435C20"/>
    <w:rsid w:val="004417B2"/>
    <w:rsid w:val="004443AD"/>
    <w:rsid w:val="0044443D"/>
    <w:rsid w:val="004458CC"/>
    <w:rsid w:val="00445D6F"/>
    <w:rsid w:val="00451E44"/>
    <w:rsid w:val="00452183"/>
    <w:rsid w:val="004553E0"/>
    <w:rsid w:val="00456BF3"/>
    <w:rsid w:val="00460165"/>
    <w:rsid w:val="00461827"/>
    <w:rsid w:val="0046230F"/>
    <w:rsid w:val="00464190"/>
    <w:rsid w:val="004714EA"/>
    <w:rsid w:val="0047178A"/>
    <w:rsid w:val="00472F27"/>
    <w:rsid w:val="00473ACB"/>
    <w:rsid w:val="00475A61"/>
    <w:rsid w:val="00477632"/>
    <w:rsid w:val="00480DA6"/>
    <w:rsid w:val="00484269"/>
    <w:rsid w:val="00484B00"/>
    <w:rsid w:val="00485DBE"/>
    <w:rsid w:val="0048765F"/>
    <w:rsid w:val="00487A5C"/>
    <w:rsid w:val="00487AC3"/>
    <w:rsid w:val="00495FAA"/>
    <w:rsid w:val="0049677B"/>
    <w:rsid w:val="0049723A"/>
    <w:rsid w:val="00497C47"/>
    <w:rsid w:val="004A22C1"/>
    <w:rsid w:val="004A294D"/>
    <w:rsid w:val="004A458F"/>
    <w:rsid w:val="004A5EA5"/>
    <w:rsid w:val="004A745F"/>
    <w:rsid w:val="004B2A29"/>
    <w:rsid w:val="004B4C34"/>
    <w:rsid w:val="004B51E1"/>
    <w:rsid w:val="004B5E4E"/>
    <w:rsid w:val="004B67F1"/>
    <w:rsid w:val="004B6A1B"/>
    <w:rsid w:val="004B77B2"/>
    <w:rsid w:val="004B7C24"/>
    <w:rsid w:val="004C0297"/>
    <w:rsid w:val="004C16CF"/>
    <w:rsid w:val="004C6154"/>
    <w:rsid w:val="004D029F"/>
    <w:rsid w:val="004D0FCC"/>
    <w:rsid w:val="004D143C"/>
    <w:rsid w:val="004D3068"/>
    <w:rsid w:val="004D36EA"/>
    <w:rsid w:val="004D3E76"/>
    <w:rsid w:val="004D5655"/>
    <w:rsid w:val="004D7A22"/>
    <w:rsid w:val="004E1C15"/>
    <w:rsid w:val="004E53FE"/>
    <w:rsid w:val="004E5665"/>
    <w:rsid w:val="004E5C25"/>
    <w:rsid w:val="004E5DCD"/>
    <w:rsid w:val="004E62F6"/>
    <w:rsid w:val="004F423E"/>
    <w:rsid w:val="004F7055"/>
    <w:rsid w:val="00500333"/>
    <w:rsid w:val="00500696"/>
    <w:rsid w:val="005007DC"/>
    <w:rsid w:val="00500D07"/>
    <w:rsid w:val="0050125C"/>
    <w:rsid w:val="005015FE"/>
    <w:rsid w:val="00501FCE"/>
    <w:rsid w:val="00502094"/>
    <w:rsid w:val="00502E47"/>
    <w:rsid w:val="0050414F"/>
    <w:rsid w:val="005058FA"/>
    <w:rsid w:val="00510E5D"/>
    <w:rsid w:val="00512980"/>
    <w:rsid w:val="00514DA6"/>
    <w:rsid w:val="0051575C"/>
    <w:rsid w:val="00523974"/>
    <w:rsid w:val="00523F35"/>
    <w:rsid w:val="005243F1"/>
    <w:rsid w:val="0052516A"/>
    <w:rsid w:val="00525905"/>
    <w:rsid w:val="005302AB"/>
    <w:rsid w:val="0053263B"/>
    <w:rsid w:val="00532C6D"/>
    <w:rsid w:val="00533074"/>
    <w:rsid w:val="005335F2"/>
    <w:rsid w:val="00533B9D"/>
    <w:rsid w:val="00534DD1"/>
    <w:rsid w:val="00535C80"/>
    <w:rsid w:val="005360E8"/>
    <w:rsid w:val="00536924"/>
    <w:rsid w:val="00536C5A"/>
    <w:rsid w:val="0053795B"/>
    <w:rsid w:val="00540627"/>
    <w:rsid w:val="0054090D"/>
    <w:rsid w:val="00542067"/>
    <w:rsid w:val="00544E84"/>
    <w:rsid w:val="005459BD"/>
    <w:rsid w:val="00545C94"/>
    <w:rsid w:val="005465BE"/>
    <w:rsid w:val="005465C8"/>
    <w:rsid w:val="00546750"/>
    <w:rsid w:val="00546C50"/>
    <w:rsid w:val="00546E2B"/>
    <w:rsid w:val="00552483"/>
    <w:rsid w:val="00553C8F"/>
    <w:rsid w:val="00554BA9"/>
    <w:rsid w:val="00560468"/>
    <w:rsid w:val="00561DFC"/>
    <w:rsid w:val="00562D76"/>
    <w:rsid w:val="005632DD"/>
    <w:rsid w:val="00563BDB"/>
    <w:rsid w:val="0056739E"/>
    <w:rsid w:val="00567BA8"/>
    <w:rsid w:val="005703E2"/>
    <w:rsid w:val="00572AFE"/>
    <w:rsid w:val="0057499C"/>
    <w:rsid w:val="00576FFE"/>
    <w:rsid w:val="00582EED"/>
    <w:rsid w:val="00583155"/>
    <w:rsid w:val="005838FF"/>
    <w:rsid w:val="005841F7"/>
    <w:rsid w:val="00587E9A"/>
    <w:rsid w:val="005914A7"/>
    <w:rsid w:val="00592B18"/>
    <w:rsid w:val="00592F57"/>
    <w:rsid w:val="00593CB5"/>
    <w:rsid w:val="0059406B"/>
    <w:rsid w:val="00594F83"/>
    <w:rsid w:val="00595BDD"/>
    <w:rsid w:val="00595DFE"/>
    <w:rsid w:val="005A6D13"/>
    <w:rsid w:val="005A6EF2"/>
    <w:rsid w:val="005A7B6D"/>
    <w:rsid w:val="005B13B6"/>
    <w:rsid w:val="005B175D"/>
    <w:rsid w:val="005B6D7B"/>
    <w:rsid w:val="005C1317"/>
    <w:rsid w:val="005C1527"/>
    <w:rsid w:val="005C2ECB"/>
    <w:rsid w:val="005C2FB6"/>
    <w:rsid w:val="005C5CAF"/>
    <w:rsid w:val="005D0471"/>
    <w:rsid w:val="005D0FC6"/>
    <w:rsid w:val="005D2462"/>
    <w:rsid w:val="005D2616"/>
    <w:rsid w:val="005D29AE"/>
    <w:rsid w:val="005D4C99"/>
    <w:rsid w:val="005E002D"/>
    <w:rsid w:val="005E0351"/>
    <w:rsid w:val="005E09F4"/>
    <w:rsid w:val="005E0EAE"/>
    <w:rsid w:val="005E0FBE"/>
    <w:rsid w:val="005E102A"/>
    <w:rsid w:val="005E31FE"/>
    <w:rsid w:val="005E3303"/>
    <w:rsid w:val="005E5AA2"/>
    <w:rsid w:val="005E6269"/>
    <w:rsid w:val="005E69B4"/>
    <w:rsid w:val="005E7BD8"/>
    <w:rsid w:val="005F13A7"/>
    <w:rsid w:val="005F18DB"/>
    <w:rsid w:val="005F44C1"/>
    <w:rsid w:val="005F44D3"/>
    <w:rsid w:val="005F4B94"/>
    <w:rsid w:val="005F6E23"/>
    <w:rsid w:val="005F7E0C"/>
    <w:rsid w:val="00601486"/>
    <w:rsid w:val="00604F02"/>
    <w:rsid w:val="006054EB"/>
    <w:rsid w:val="00605CB7"/>
    <w:rsid w:val="006070EF"/>
    <w:rsid w:val="00607594"/>
    <w:rsid w:val="00607CD3"/>
    <w:rsid w:val="006145E4"/>
    <w:rsid w:val="00614E55"/>
    <w:rsid w:val="006210FB"/>
    <w:rsid w:val="00627947"/>
    <w:rsid w:val="00627A6A"/>
    <w:rsid w:val="00630B73"/>
    <w:rsid w:val="00630E86"/>
    <w:rsid w:val="006323EC"/>
    <w:rsid w:val="006332E8"/>
    <w:rsid w:val="00636503"/>
    <w:rsid w:val="00637A9D"/>
    <w:rsid w:val="00637CBA"/>
    <w:rsid w:val="00637EEB"/>
    <w:rsid w:val="00641843"/>
    <w:rsid w:val="00644D26"/>
    <w:rsid w:val="00645EF9"/>
    <w:rsid w:val="006503F3"/>
    <w:rsid w:val="00650BFF"/>
    <w:rsid w:val="00650DBD"/>
    <w:rsid w:val="00651241"/>
    <w:rsid w:val="006537AE"/>
    <w:rsid w:val="00654FF8"/>
    <w:rsid w:val="0066218E"/>
    <w:rsid w:val="0066298B"/>
    <w:rsid w:val="006665C7"/>
    <w:rsid w:val="00667B32"/>
    <w:rsid w:val="00673A66"/>
    <w:rsid w:val="0067455C"/>
    <w:rsid w:val="006745CC"/>
    <w:rsid w:val="0068025C"/>
    <w:rsid w:val="006811DC"/>
    <w:rsid w:val="006834D5"/>
    <w:rsid w:val="00687F8B"/>
    <w:rsid w:val="00691F1E"/>
    <w:rsid w:val="00693D3D"/>
    <w:rsid w:val="00695B44"/>
    <w:rsid w:val="006965CD"/>
    <w:rsid w:val="006A0C5F"/>
    <w:rsid w:val="006A174F"/>
    <w:rsid w:val="006A1A30"/>
    <w:rsid w:val="006A250D"/>
    <w:rsid w:val="006A2A0E"/>
    <w:rsid w:val="006A4367"/>
    <w:rsid w:val="006A44C1"/>
    <w:rsid w:val="006A4651"/>
    <w:rsid w:val="006A76D1"/>
    <w:rsid w:val="006A782F"/>
    <w:rsid w:val="006A79AE"/>
    <w:rsid w:val="006A7A81"/>
    <w:rsid w:val="006B2B14"/>
    <w:rsid w:val="006B3B8B"/>
    <w:rsid w:val="006B3D23"/>
    <w:rsid w:val="006B47BE"/>
    <w:rsid w:val="006B4DA1"/>
    <w:rsid w:val="006B5F9D"/>
    <w:rsid w:val="006B66E5"/>
    <w:rsid w:val="006B6946"/>
    <w:rsid w:val="006B6FEE"/>
    <w:rsid w:val="006B7FF8"/>
    <w:rsid w:val="006C1396"/>
    <w:rsid w:val="006C1452"/>
    <w:rsid w:val="006E2503"/>
    <w:rsid w:val="006E3AB9"/>
    <w:rsid w:val="006E421F"/>
    <w:rsid w:val="006E666F"/>
    <w:rsid w:val="006E76A6"/>
    <w:rsid w:val="006F1F1D"/>
    <w:rsid w:val="006F2488"/>
    <w:rsid w:val="006F32F6"/>
    <w:rsid w:val="006F37F6"/>
    <w:rsid w:val="006F4AA4"/>
    <w:rsid w:val="0070061A"/>
    <w:rsid w:val="00700E52"/>
    <w:rsid w:val="0070481D"/>
    <w:rsid w:val="00705905"/>
    <w:rsid w:val="0070686B"/>
    <w:rsid w:val="007075F6"/>
    <w:rsid w:val="0070779E"/>
    <w:rsid w:val="00710536"/>
    <w:rsid w:val="00716B3C"/>
    <w:rsid w:val="00717F4C"/>
    <w:rsid w:val="00720B04"/>
    <w:rsid w:val="0072504D"/>
    <w:rsid w:val="007257F9"/>
    <w:rsid w:val="007309D9"/>
    <w:rsid w:val="00732904"/>
    <w:rsid w:val="00734E76"/>
    <w:rsid w:val="00735AD4"/>
    <w:rsid w:val="007432B8"/>
    <w:rsid w:val="0074529D"/>
    <w:rsid w:val="007468EF"/>
    <w:rsid w:val="00747A4B"/>
    <w:rsid w:val="007504D7"/>
    <w:rsid w:val="00750D3F"/>
    <w:rsid w:val="007529D8"/>
    <w:rsid w:val="0075316C"/>
    <w:rsid w:val="00754CCA"/>
    <w:rsid w:val="00760FCD"/>
    <w:rsid w:val="00761C6A"/>
    <w:rsid w:val="00763189"/>
    <w:rsid w:val="00763C05"/>
    <w:rsid w:val="0076484B"/>
    <w:rsid w:val="007652B2"/>
    <w:rsid w:val="00765806"/>
    <w:rsid w:val="007670DE"/>
    <w:rsid w:val="00767E9C"/>
    <w:rsid w:val="00770673"/>
    <w:rsid w:val="00771520"/>
    <w:rsid w:val="00772B65"/>
    <w:rsid w:val="00777E26"/>
    <w:rsid w:val="00777F5A"/>
    <w:rsid w:val="00781399"/>
    <w:rsid w:val="007826EB"/>
    <w:rsid w:val="00787B5C"/>
    <w:rsid w:val="00787FBC"/>
    <w:rsid w:val="00790F2C"/>
    <w:rsid w:val="00793682"/>
    <w:rsid w:val="0079525D"/>
    <w:rsid w:val="00797280"/>
    <w:rsid w:val="007973BB"/>
    <w:rsid w:val="007A052A"/>
    <w:rsid w:val="007A176D"/>
    <w:rsid w:val="007A1D68"/>
    <w:rsid w:val="007A2924"/>
    <w:rsid w:val="007A64CB"/>
    <w:rsid w:val="007A651E"/>
    <w:rsid w:val="007A7347"/>
    <w:rsid w:val="007A7CD0"/>
    <w:rsid w:val="007B1813"/>
    <w:rsid w:val="007B4BCA"/>
    <w:rsid w:val="007B516B"/>
    <w:rsid w:val="007C1C23"/>
    <w:rsid w:val="007C205B"/>
    <w:rsid w:val="007C557F"/>
    <w:rsid w:val="007C6B95"/>
    <w:rsid w:val="007D1169"/>
    <w:rsid w:val="007D33AB"/>
    <w:rsid w:val="007D3D24"/>
    <w:rsid w:val="007D4503"/>
    <w:rsid w:val="007D5035"/>
    <w:rsid w:val="007D522E"/>
    <w:rsid w:val="007D6642"/>
    <w:rsid w:val="007E100F"/>
    <w:rsid w:val="007E1958"/>
    <w:rsid w:val="007E1A92"/>
    <w:rsid w:val="007E5AD2"/>
    <w:rsid w:val="007E7285"/>
    <w:rsid w:val="007E7DE3"/>
    <w:rsid w:val="007F03BC"/>
    <w:rsid w:val="007F1BDC"/>
    <w:rsid w:val="007F4A82"/>
    <w:rsid w:val="007F4D80"/>
    <w:rsid w:val="007F51DB"/>
    <w:rsid w:val="007F5FE7"/>
    <w:rsid w:val="007F62A5"/>
    <w:rsid w:val="007F65FA"/>
    <w:rsid w:val="007F6BEE"/>
    <w:rsid w:val="00800F05"/>
    <w:rsid w:val="008036EF"/>
    <w:rsid w:val="0080411C"/>
    <w:rsid w:val="00804D6A"/>
    <w:rsid w:val="00805653"/>
    <w:rsid w:val="00805CBB"/>
    <w:rsid w:val="00807A94"/>
    <w:rsid w:val="0081163D"/>
    <w:rsid w:val="008124A3"/>
    <w:rsid w:val="00813520"/>
    <w:rsid w:val="00813718"/>
    <w:rsid w:val="00813DB0"/>
    <w:rsid w:val="00814B76"/>
    <w:rsid w:val="008156B5"/>
    <w:rsid w:val="00817152"/>
    <w:rsid w:val="00822BA9"/>
    <w:rsid w:val="00823454"/>
    <w:rsid w:val="0082457A"/>
    <w:rsid w:val="00834FB8"/>
    <w:rsid w:val="0083630F"/>
    <w:rsid w:val="008365A6"/>
    <w:rsid w:val="00836B01"/>
    <w:rsid w:val="00836E01"/>
    <w:rsid w:val="00842818"/>
    <w:rsid w:val="00844BBB"/>
    <w:rsid w:val="00845A00"/>
    <w:rsid w:val="00845F0C"/>
    <w:rsid w:val="008473B6"/>
    <w:rsid w:val="00847ED5"/>
    <w:rsid w:val="008516CD"/>
    <w:rsid w:val="00854736"/>
    <w:rsid w:val="00854DFC"/>
    <w:rsid w:val="00857DF6"/>
    <w:rsid w:val="00857F17"/>
    <w:rsid w:val="00860749"/>
    <w:rsid w:val="00861171"/>
    <w:rsid w:val="008726DC"/>
    <w:rsid w:val="00872C91"/>
    <w:rsid w:val="00872DE9"/>
    <w:rsid w:val="008747FE"/>
    <w:rsid w:val="0087510A"/>
    <w:rsid w:val="008756C9"/>
    <w:rsid w:val="00876660"/>
    <w:rsid w:val="008768F5"/>
    <w:rsid w:val="008853ED"/>
    <w:rsid w:val="008856DF"/>
    <w:rsid w:val="0088576D"/>
    <w:rsid w:val="0088689A"/>
    <w:rsid w:val="00895391"/>
    <w:rsid w:val="00895A87"/>
    <w:rsid w:val="00897682"/>
    <w:rsid w:val="008A1DE9"/>
    <w:rsid w:val="008A20DD"/>
    <w:rsid w:val="008A332D"/>
    <w:rsid w:val="008A693A"/>
    <w:rsid w:val="008B0DEF"/>
    <w:rsid w:val="008B126D"/>
    <w:rsid w:val="008B2BB7"/>
    <w:rsid w:val="008B52AD"/>
    <w:rsid w:val="008B605B"/>
    <w:rsid w:val="008B665E"/>
    <w:rsid w:val="008B6EF5"/>
    <w:rsid w:val="008C22B4"/>
    <w:rsid w:val="008C3978"/>
    <w:rsid w:val="008C6139"/>
    <w:rsid w:val="008C690D"/>
    <w:rsid w:val="008C7E46"/>
    <w:rsid w:val="008D1E6A"/>
    <w:rsid w:val="008D6EDE"/>
    <w:rsid w:val="008E0C7F"/>
    <w:rsid w:val="008E3096"/>
    <w:rsid w:val="008E3740"/>
    <w:rsid w:val="008E7AFB"/>
    <w:rsid w:val="008F04AA"/>
    <w:rsid w:val="008F57BA"/>
    <w:rsid w:val="00902C11"/>
    <w:rsid w:val="009035AD"/>
    <w:rsid w:val="009055A2"/>
    <w:rsid w:val="0090587A"/>
    <w:rsid w:val="00907C39"/>
    <w:rsid w:val="0091018B"/>
    <w:rsid w:val="00911AF7"/>
    <w:rsid w:val="0091208D"/>
    <w:rsid w:val="00914657"/>
    <w:rsid w:val="0091548B"/>
    <w:rsid w:val="00920D44"/>
    <w:rsid w:val="00925D0F"/>
    <w:rsid w:val="0092756D"/>
    <w:rsid w:val="009344CF"/>
    <w:rsid w:val="00934A40"/>
    <w:rsid w:val="009359F9"/>
    <w:rsid w:val="009433F1"/>
    <w:rsid w:val="00943DA1"/>
    <w:rsid w:val="009455F8"/>
    <w:rsid w:val="00951855"/>
    <w:rsid w:val="009518A1"/>
    <w:rsid w:val="00951CEB"/>
    <w:rsid w:val="009540C8"/>
    <w:rsid w:val="00954116"/>
    <w:rsid w:val="00955118"/>
    <w:rsid w:val="00957200"/>
    <w:rsid w:val="00957EDC"/>
    <w:rsid w:val="00960F9B"/>
    <w:rsid w:val="00963572"/>
    <w:rsid w:val="00963C95"/>
    <w:rsid w:val="00964732"/>
    <w:rsid w:val="00967B5C"/>
    <w:rsid w:val="0097050E"/>
    <w:rsid w:val="00970EEE"/>
    <w:rsid w:val="009717EF"/>
    <w:rsid w:val="00972018"/>
    <w:rsid w:val="00973DD7"/>
    <w:rsid w:val="00974357"/>
    <w:rsid w:val="0097684B"/>
    <w:rsid w:val="0098017B"/>
    <w:rsid w:val="009826C1"/>
    <w:rsid w:val="00983E51"/>
    <w:rsid w:val="009841B3"/>
    <w:rsid w:val="0099130D"/>
    <w:rsid w:val="00991CEA"/>
    <w:rsid w:val="00992D01"/>
    <w:rsid w:val="009936A4"/>
    <w:rsid w:val="00993DC9"/>
    <w:rsid w:val="00993FD9"/>
    <w:rsid w:val="009954F1"/>
    <w:rsid w:val="00996D9C"/>
    <w:rsid w:val="009977F7"/>
    <w:rsid w:val="009A25B2"/>
    <w:rsid w:val="009A2C8B"/>
    <w:rsid w:val="009A30B2"/>
    <w:rsid w:val="009A4E08"/>
    <w:rsid w:val="009A5E87"/>
    <w:rsid w:val="009A61A9"/>
    <w:rsid w:val="009A6EB4"/>
    <w:rsid w:val="009A73B2"/>
    <w:rsid w:val="009B1234"/>
    <w:rsid w:val="009B14AB"/>
    <w:rsid w:val="009B4001"/>
    <w:rsid w:val="009B4070"/>
    <w:rsid w:val="009C031F"/>
    <w:rsid w:val="009C1563"/>
    <w:rsid w:val="009C3BD3"/>
    <w:rsid w:val="009D2488"/>
    <w:rsid w:val="009D3ED1"/>
    <w:rsid w:val="009D440F"/>
    <w:rsid w:val="009D544A"/>
    <w:rsid w:val="009D6D4F"/>
    <w:rsid w:val="009D77B0"/>
    <w:rsid w:val="009D7CCC"/>
    <w:rsid w:val="009E0A38"/>
    <w:rsid w:val="009E120D"/>
    <w:rsid w:val="009E1B69"/>
    <w:rsid w:val="009E2621"/>
    <w:rsid w:val="009E3CE9"/>
    <w:rsid w:val="009E6883"/>
    <w:rsid w:val="009F1608"/>
    <w:rsid w:val="009F460C"/>
    <w:rsid w:val="009F6B1B"/>
    <w:rsid w:val="009F7084"/>
    <w:rsid w:val="009F757B"/>
    <w:rsid w:val="00A0075D"/>
    <w:rsid w:val="00A011F1"/>
    <w:rsid w:val="00A01343"/>
    <w:rsid w:val="00A02D71"/>
    <w:rsid w:val="00A032D3"/>
    <w:rsid w:val="00A039C9"/>
    <w:rsid w:val="00A10F5B"/>
    <w:rsid w:val="00A1227C"/>
    <w:rsid w:val="00A12EBA"/>
    <w:rsid w:val="00A1489B"/>
    <w:rsid w:val="00A1614A"/>
    <w:rsid w:val="00A17694"/>
    <w:rsid w:val="00A2164A"/>
    <w:rsid w:val="00A22173"/>
    <w:rsid w:val="00A23AC5"/>
    <w:rsid w:val="00A23B78"/>
    <w:rsid w:val="00A241F7"/>
    <w:rsid w:val="00A27603"/>
    <w:rsid w:val="00A27DB1"/>
    <w:rsid w:val="00A31052"/>
    <w:rsid w:val="00A3120C"/>
    <w:rsid w:val="00A32969"/>
    <w:rsid w:val="00A3344D"/>
    <w:rsid w:val="00A33886"/>
    <w:rsid w:val="00A35472"/>
    <w:rsid w:val="00A35F3F"/>
    <w:rsid w:val="00A37868"/>
    <w:rsid w:val="00A46346"/>
    <w:rsid w:val="00A469EE"/>
    <w:rsid w:val="00A5018F"/>
    <w:rsid w:val="00A51A14"/>
    <w:rsid w:val="00A51A3D"/>
    <w:rsid w:val="00A51AA6"/>
    <w:rsid w:val="00A52619"/>
    <w:rsid w:val="00A52C9A"/>
    <w:rsid w:val="00A53D6B"/>
    <w:rsid w:val="00A566FA"/>
    <w:rsid w:val="00A56807"/>
    <w:rsid w:val="00A576FB"/>
    <w:rsid w:val="00A61141"/>
    <w:rsid w:val="00A63C01"/>
    <w:rsid w:val="00A64FE7"/>
    <w:rsid w:val="00A65109"/>
    <w:rsid w:val="00A66256"/>
    <w:rsid w:val="00A66C9F"/>
    <w:rsid w:val="00A71B47"/>
    <w:rsid w:val="00A71E6F"/>
    <w:rsid w:val="00A72211"/>
    <w:rsid w:val="00A72C86"/>
    <w:rsid w:val="00A72EEC"/>
    <w:rsid w:val="00A74807"/>
    <w:rsid w:val="00A74D4F"/>
    <w:rsid w:val="00A76AD0"/>
    <w:rsid w:val="00A77792"/>
    <w:rsid w:val="00A80438"/>
    <w:rsid w:val="00A828A1"/>
    <w:rsid w:val="00A836FB"/>
    <w:rsid w:val="00A840DC"/>
    <w:rsid w:val="00A84177"/>
    <w:rsid w:val="00A857AF"/>
    <w:rsid w:val="00A858C7"/>
    <w:rsid w:val="00A86271"/>
    <w:rsid w:val="00A87FDC"/>
    <w:rsid w:val="00A90C98"/>
    <w:rsid w:val="00A91738"/>
    <w:rsid w:val="00A91ABC"/>
    <w:rsid w:val="00A91BDB"/>
    <w:rsid w:val="00A92722"/>
    <w:rsid w:val="00A93209"/>
    <w:rsid w:val="00A941BB"/>
    <w:rsid w:val="00A9469B"/>
    <w:rsid w:val="00A95342"/>
    <w:rsid w:val="00A9541E"/>
    <w:rsid w:val="00AA33DC"/>
    <w:rsid w:val="00AA41E1"/>
    <w:rsid w:val="00AA44A5"/>
    <w:rsid w:val="00AB3562"/>
    <w:rsid w:val="00AB5308"/>
    <w:rsid w:val="00AB55A8"/>
    <w:rsid w:val="00AB5E08"/>
    <w:rsid w:val="00AB637E"/>
    <w:rsid w:val="00AB66B2"/>
    <w:rsid w:val="00AB6762"/>
    <w:rsid w:val="00AC5A7C"/>
    <w:rsid w:val="00AD1B3A"/>
    <w:rsid w:val="00AD21CD"/>
    <w:rsid w:val="00AD4F41"/>
    <w:rsid w:val="00AD6153"/>
    <w:rsid w:val="00AE21C6"/>
    <w:rsid w:val="00AE243C"/>
    <w:rsid w:val="00AE4DE5"/>
    <w:rsid w:val="00AE4F69"/>
    <w:rsid w:val="00AE5D8D"/>
    <w:rsid w:val="00AE6ACA"/>
    <w:rsid w:val="00AF0166"/>
    <w:rsid w:val="00AF0D39"/>
    <w:rsid w:val="00AF35D5"/>
    <w:rsid w:val="00AF77CE"/>
    <w:rsid w:val="00AF7968"/>
    <w:rsid w:val="00B06E88"/>
    <w:rsid w:val="00B07DEC"/>
    <w:rsid w:val="00B07E2B"/>
    <w:rsid w:val="00B11A23"/>
    <w:rsid w:val="00B11D39"/>
    <w:rsid w:val="00B148A4"/>
    <w:rsid w:val="00B2046F"/>
    <w:rsid w:val="00B20A92"/>
    <w:rsid w:val="00B21E35"/>
    <w:rsid w:val="00B228AD"/>
    <w:rsid w:val="00B22930"/>
    <w:rsid w:val="00B241E4"/>
    <w:rsid w:val="00B30A2D"/>
    <w:rsid w:val="00B3265B"/>
    <w:rsid w:val="00B365E9"/>
    <w:rsid w:val="00B36D02"/>
    <w:rsid w:val="00B375D0"/>
    <w:rsid w:val="00B40A60"/>
    <w:rsid w:val="00B43EFF"/>
    <w:rsid w:val="00B4435E"/>
    <w:rsid w:val="00B46726"/>
    <w:rsid w:val="00B46E0F"/>
    <w:rsid w:val="00B51C6B"/>
    <w:rsid w:val="00B550B7"/>
    <w:rsid w:val="00B5683C"/>
    <w:rsid w:val="00B603EE"/>
    <w:rsid w:val="00B63052"/>
    <w:rsid w:val="00B6320D"/>
    <w:rsid w:val="00B64CF9"/>
    <w:rsid w:val="00B6518F"/>
    <w:rsid w:val="00B65E17"/>
    <w:rsid w:val="00B67289"/>
    <w:rsid w:val="00B70440"/>
    <w:rsid w:val="00B7063E"/>
    <w:rsid w:val="00B716C6"/>
    <w:rsid w:val="00B75335"/>
    <w:rsid w:val="00B75344"/>
    <w:rsid w:val="00B76B28"/>
    <w:rsid w:val="00B7750E"/>
    <w:rsid w:val="00B80827"/>
    <w:rsid w:val="00B82E14"/>
    <w:rsid w:val="00B873CA"/>
    <w:rsid w:val="00B87722"/>
    <w:rsid w:val="00B9162B"/>
    <w:rsid w:val="00B91F95"/>
    <w:rsid w:val="00B93851"/>
    <w:rsid w:val="00B94209"/>
    <w:rsid w:val="00B954D1"/>
    <w:rsid w:val="00B95688"/>
    <w:rsid w:val="00B958C1"/>
    <w:rsid w:val="00B9638B"/>
    <w:rsid w:val="00B972BB"/>
    <w:rsid w:val="00BA1302"/>
    <w:rsid w:val="00BA14A5"/>
    <w:rsid w:val="00BA1F9D"/>
    <w:rsid w:val="00BA4A4B"/>
    <w:rsid w:val="00BA54FA"/>
    <w:rsid w:val="00BA6640"/>
    <w:rsid w:val="00BA6FA9"/>
    <w:rsid w:val="00BB4131"/>
    <w:rsid w:val="00BB5FDF"/>
    <w:rsid w:val="00BC1951"/>
    <w:rsid w:val="00BC23C1"/>
    <w:rsid w:val="00BC2A51"/>
    <w:rsid w:val="00BC5D7B"/>
    <w:rsid w:val="00BC5F2F"/>
    <w:rsid w:val="00BD0317"/>
    <w:rsid w:val="00BD1F37"/>
    <w:rsid w:val="00BD25A0"/>
    <w:rsid w:val="00BD5EE5"/>
    <w:rsid w:val="00BD62E4"/>
    <w:rsid w:val="00BD695B"/>
    <w:rsid w:val="00BD7D25"/>
    <w:rsid w:val="00BE0705"/>
    <w:rsid w:val="00BE1591"/>
    <w:rsid w:val="00BE15E9"/>
    <w:rsid w:val="00BE3531"/>
    <w:rsid w:val="00BE396A"/>
    <w:rsid w:val="00BE6450"/>
    <w:rsid w:val="00BE6982"/>
    <w:rsid w:val="00BF1CD7"/>
    <w:rsid w:val="00BF1F42"/>
    <w:rsid w:val="00BF283F"/>
    <w:rsid w:val="00BF390E"/>
    <w:rsid w:val="00BF680D"/>
    <w:rsid w:val="00C0465B"/>
    <w:rsid w:val="00C078E4"/>
    <w:rsid w:val="00C127E7"/>
    <w:rsid w:val="00C15278"/>
    <w:rsid w:val="00C200F8"/>
    <w:rsid w:val="00C203B8"/>
    <w:rsid w:val="00C20DCA"/>
    <w:rsid w:val="00C2314E"/>
    <w:rsid w:val="00C240CD"/>
    <w:rsid w:val="00C25AC4"/>
    <w:rsid w:val="00C25C28"/>
    <w:rsid w:val="00C33888"/>
    <w:rsid w:val="00C354B7"/>
    <w:rsid w:val="00C3782E"/>
    <w:rsid w:val="00C37CB0"/>
    <w:rsid w:val="00C40F96"/>
    <w:rsid w:val="00C424C5"/>
    <w:rsid w:val="00C42F43"/>
    <w:rsid w:val="00C4514F"/>
    <w:rsid w:val="00C45A92"/>
    <w:rsid w:val="00C473BA"/>
    <w:rsid w:val="00C4772F"/>
    <w:rsid w:val="00C47A44"/>
    <w:rsid w:val="00C511FC"/>
    <w:rsid w:val="00C61CC3"/>
    <w:rsid w:val="00C6664D"/>
    <w:rsid w:val="00C7069C"/>
    <w:rsid w:val="00C751B4"/>
    <w:rsid w:val="00C80C2A"/>
    <w:rsid w:val="00C81AC8"/>
    <w:rsid w:val="00C82E8B"/>
    <w:rsid w:val="00C86FCF"/>
    <w:rsid w:val="00C87C33"/>
    <w:rsid w:val="00C87F84"/>
    <w:rsid w:val="00C90093"/>
    <w:rsid w:val="00C90B74"/>
    <w:rsid w:val="00C947BA"/>
    <w:rsid w:val="00C9524F"/>
    <w:rsid w:val="00C95595"/>
    <w:rsid w:val="00C95A00"/>
    <w:rsid w:val="00C96039"/>
    <w:rsid w:val="00C9647D"/>
    <w:rsid w:val="00C9787F"/>
    <w:rsid w:val="00C97CE8"/>
    <w:rsid w:val="00CA08B1"/>
    <w:rsid w:val="00CA1244"/>
    <w:rsid w:val="00CA1EE7"/>
    <w:rsid w:val="00CA38AB"/>
    <w:rsid w:val="00CA4D3D"/>
    <w:rsid w:val="00CA502E"/>
    <w:rsid w:val="00CA610C"/>
    <w:rsid w:val="00CA64C8"/>
    <w:rsid w:val="00CB0503"/>
    <w:rsid w:val="00CB08FB"/>
    <w:rsid w:val="00CB0C57"/>
    <w:rsid w:val="00CB0E48"/>
    <w:rsid w:val="00CB2240"/>
    <w:rsid w:val="00CB279D"/>
    <w:rsid w:val="00CB27F4"/>
    <w:rsid w:val="00CB2F67"/>
    <w:rsid w:val="00CB3EC7"/>
    <w:rsid w:val="00CB4323"/>
    <w:rsid w:val="00CB715F"/>
    <w:rsid w:val="00CC0DA2"/>
    <w:rsid w:val="00CC2695"/>
    <w:rsid w:val="00CC3A1E"/>
    <w:rsid w:val="00CC50C3"/>
    <w:rsid w:val="00CC6988"/>
    <w:rsid w:val="00CC74E0"/>
    <w:rsid w:val="00CC7AE6"/>
    <w:rsid w:val="00CC7AFA"/>
    <w:rsid w:val="00CC7DF7"/>
    <w:rsid w:val="00CD2677"/>
    <w:rsid w:val="00CD27E9"/>
    <w:rsid w:val="00CD3C86"/>
    <w:rsid w:val="00CD470A"/>
    <w:rsid w:val="00CD5452"/>
    <w:rsid w:val="00CD7497"/>
    <w:rsid w:val="00CE0532"/>
    <w:rsid w:val="00CE11D1"/>
    <w:rsid w:val="00CE292C"/>
    <w:rsid w:val="00CE29FA"/>
    <w:rsid w:val="00CE2A09"/>
    <w:rsid w:val="00CE30E8"/>
    <w:rsid w:val="00CE311C"/>
    <w:rsid w:val="00CE3D3E"/>
    <w:rsid w:val="00CE416B"/>
    <w:rsid w:val="00CF0E1F"/>
    <w:rsid w:val="00CF121D"/>
    <w:rsid w:val="00CF18DB"/>
    <w:rsid w:val="00CF19D7"/>
    <w:rsid w:val="00CF1A74"/>
    <w:rsid w:val="00CF29A6"/>
    <w:rsid w:val="00CF2F62"/>
    <w:rsid w:val="00CF31B9"/>
    <w:rsid w:val="00CF35C2"/>
    <w:rsid w:val="00CF3E5F"/>
    <w:rsid w:val="00CF5C61"/>
    <w:rsid w:val="00CF5D24"/>
    <w:rsid w:val="00CF7178"/>
    <w:rsid w:val="00CF7780"/>
    <w:rsid w:val="00CF7E12"/>
    <w:rsid w:val="00CF7F75"/>
    <w:rsid w:val="00D00453"/>
    <w:rsid w:val="00D006F8"/>
    <w:rsid w:val="00D00F5F"/>
    <w:rsid w:val="00D0199C"/>
    <w:rsid w:val="00D02670"/>
    <w:rsid w:val="00D054EE"/>
    <w:rsid w:val="00D05652"/>
    <w:rsid w:val="00D06D2A"/>
    <w:rsid w:val="00D07799"/>
    <w:rsid w:val="00D07E3B"/>
    <w:rsid w:val="00D10A3E"/>
    <w:rsid w:val="00D111B8"/>
    <w:rsid w:val="00D12784"/>
    <w:rsid w:val="00D12894"/>
    <w:rsid w:val="00D13B4B"/>
    <w:rsid w:val="00D16548"/>
    <w:rsid w:val="00D21D43"/>
    <w:rsid w:val="00D257C3"/>
    <w:rsid w:val="00D265E8"/>
    <w:rsid w:val="00D26C68"/>
    <w:rsid w:val="00D30FF2"/>
    <w:rsid w:val="00D3257B"/>
    <w:rsid w:val="00D332B6"/>
    <w:rsid w:val="00D3509A"/>
    <w:rsid w:val="00D37338"/>
    <w:rsid w:val="00D40063"/>
    <w:rsid w:val="00D40EAA"/>
    <w:rsid w:val="00D41408"/>
    <w:rsid w:val="00D43F91"/>
    <w:rsid w:val="00D44656"/>
    <w:rsid w:val="00D4718A"/>
    <w:rsid w:val="00D56271"/>
    <w:rsid w:val="00D56E29"/>
    <w:rsid w:val="00D5787F"/>
    <w:rsid w:val="00D57E7F"/>
    <w:rsid w:val="00D617CB"/>
    <w:rsid w:val="00D62A5E"/>
    <w:rsid w:val="00D644F1"/>
    <w:rsid w:val="00D65430"/>
    <w:rsid w:val="00D71E22"/>
    <w:rsid w:val="00D728F4"/>
    <w:rsid w:val="00D72FDC"/>
    <w:rsid w:val="00D73571"/>
    <w:rsid w:val="00D74369"/>
    <w:rsid w:val="00D74ED7"/>
    <w:rsid w:val="00D7509E"/>
    <w:rsid w:val="00D82804"/>
    <w:rsid w:val="00D82A65"/>
    <w:rsid w:val="00D82FDD"/>
    <w:rsid w:val="00D84D03"/>
    <w:rsid w:val="00D865A7"/>
    <w:rsid w:val="00D86BF7"/>
    <w:rsid w:val="00D87F7B"/>
    <w:rsid w:val="00D907B0"/>
    <w:rsid w:val="00D90AA7"/>
    <w:rsid w:val="00D90E47"/>
    <w:rsid w:val="00D92DB0"/>
    <w:rsid w:val="00D94108"/>
    <w:rsid w:val="00D94AAF"/>
    <w:rsid w:val="00D957A5"/>
    <w:rsid w:val="00D95A52"/>
    <w:rsid w:val="00D97D77"/>
    <w:rsid w:val="00DA1334"/>
    <w:rsid w:val="00DA1CB3"/>
    <w:rsid w:val="00DA3A70"/>
    <w:rsid w:val="00DA479D"/>
    <w:rsid w:val="00DA4F2A"/>
    <w:rsid w:val="00DA6335"/>
    <w:rsid w:val="00DA6F22"/>
    <w:rsid w:val="00DB0AD5"/>
    <w:rsid w:val="00DB0F27"/>
    <w:rsid w:val="00DB2715"/>
    <w:rsid w:val="00DB548D"/>
    <w:rsid w:val="00DB6CF2"/>
    <w:rsid w:val="00DB714C"/>
    <w:rsid w:val="00DC097C"/>
    <w:rsid w:val="00DC1633"/>
    <w:rsid w:val="00DC1A2E"/>
    <w:rsid w:val="00DC23CD"/>
    <w:rsid w:val="00DC3A9F"/>
    <w:rsid w:val="00DC482D"/>
    <w:rsid w:val="00DC5607"/>
    <w:rsid w:val="00DC6019"/>
    <w:rsid w:val="00DC61D6"/>
    <w:rsid w:val="00DC68D2"/>
    <w:rsid w:val="00DC7CB7"/>
    <w:rsid w:val="00DD06EF"/>
    <w:rsid w:val="00DD0B01"/>
    <w:rsid w:val="00DD214E"/>
    <w:rsid w:val="00DD48BC"/>
    <w:rsid w:val="00DD5828"/>
    <w:rsid w:val="00DD6879"/>
    <w:rsid w:val="00DD7894"/>
    <w:rsid w:val="00DE07EF"/>
    <w:rsid w:val="00DE2299"/>
    <w:rsid w:val="00DE25C3"/>
    <w:rsid w:val="00DE3FBB"/>
    <w:rsid w:val="00DE4FD8"/>
    <w:rsid w:val="00DE554B"/>
    <w:rsid w:val="00DF0424"/>
    <w:rsid w:val="00DF0C7B"/>
    <w:rsid w:val="00DF1235"/>
    <w:rsid w:val="00DF375C"/>
    <w:rsid w:val="00DF3B79"/>
    <w:rsid w:val="00DF441C"/>
    <w:rsid w:val="00E01E08"/>
    <w:rsid w:val="00E025B9"/>
    <w:rsid w:val="00E02B9B"/>
    <w:rsid w:val="00E06BA1"/>
    <w:rsid w:val="00E07B2D"/>
    <w:rsid w:val="00E07D70"/>
    <w:rsid w:val="00E10356"/>
    <w:rsid w:val="00E10CCA"/>
    <w:rsid w:val="00E112FE"/>
    <w:rsid w:val="00E20779"/>
    <w:rsid w:val="00E213E8"/>
    <w:rsid w:val="00E24A65"/>
    <w:rsid w:val="00E24E87"/>
    <w:rsid w:val="00E2505E"/>
    <w:rsid w:val="00E25224"/>
    <w:rsid w:val="00E25BFE"/>
    <w:rsid w:val="00E26885"/>
    <w:rsid w:val="00E27D7D"/>
    <w:rsid w:val="00E3005A"/>
    <w:rsid w:val="00E32511"/>
    <w:rsid w:val="00E33C0C"/>
    <w:rsid w:val="00E341D3"/>
    <w:rsid w:val="00E35652"/>
    <w:rsid w:val="00E37EAB"/>
    <w:rsid w:val="00E4512F"/>
    <w:rsid w:val="00E4544D"/>
    <w:rsid w:val="00E467C6"/>
    <w:rsid w:val="00E47B16"/>
    <w:rsid w:val="00E50398"/>
    <w:rsid w:val="00E5093C"/>
    <w:rsid w:val="00E50C48"/>
    <w:rsid w:val="00E52AFA"/>
    <w:rsid w:val="00E53DD6"/>
    <w:rsid w:val="00E548F6"/>
    <w:rsid w:val="00E6025C"/>
    <w:rsid w:val="00E60F83"/>
    <w:rsid w:val="00E628B9"/>
    <w:rsid w:val="00E62B66"/>
    <w:rsid w:val="00E639E7"/>
    <w:rsid w:val="00E71341"/>
    <w:rsid w:val="00E714EF"/>
    <w:rsid w:val="00E74B17"/>
    <w:rsid w:val="00E74E60"/>
    <w:rsid w:val="00E75327"/>
    <w:rsid w:val="00E75A8F"/>
    <w:rsid w:val="00E75F3A"/>
    <w:rsid w:val="00E76E43"/>
    <w:rsid w:val="00E777A2"/>
    <w:rsid w:val="00E77C46"/>
    <w:rsid w:val="00E81334"/>
    <w:rsid w:val="00E82216"/>
    <w:rsid w:val="00E82469"/>
    <w:rsid w:val="00E82A81"/>
    <w:rsid w:val="00E84D84"/>
    <w:rsid w:val="00E84FBD"/>
    <w:rsid w:val="00E87078"/>
    <w:rsid w:val="00E9188B"/>
    <w:rsid w:val="00E91D85"/>
    <w:rsid w:val="00E92C3C"/>
    <w:rsid w:val="00E95779"/>
    <w:rsid w:val="00E96415"/>
    <w:rsid w:val="00EA24CB"/>
    <w:rsid w:val="00EA41B3"/>
    <w:rsid w:val="00EA508C"/>
    <w:rsid w:val="00EA509C"/>
    <w:rsid w:val="00EA5E1E"/>
    <w:rsid w:val="00EA667D"/>
    <w:rsid w:val="00EA66F4"/>
    <w:rsid w:val="00EB0368"/>
    <w:rsid w:val="00EB0966"/>
    <w:rsid w:val="00EB0E7B"/>
    <w:rsid w:val="00EB12D6"/>
    <w:rsid w:val="00EB5B6C"/>
    <w:rsid w:val="00EB6068"/>
    <w:rsid w:val="00EB68C1"/>
    <w:rsid w:val="00EC042B"/>
    <w:rsid w:val="00EC3007"/>
    <w:rsid w:val="00EC3A1A"/>
    <w:rsid w:val="00EC3F9A"/>
    <w:rsid w:val="00EC54F7"/>
    <w:rsid w:val="00ED2ACD"/>
    <w:rsid w:val="00ED33B9"/>
    <w:rsid w:val="00ED386A"/>
    <w:rsid w:val="00ED403D"/>
    <w:rsid w:val="00ED4CA1"/>
    <w:rsid w:val="00ED7B70"/>
    <w:rsid w:val="00EE12A2"/>
    <w:rsid w:val="00EE20C2"/>
    <w:rsid w:val="00EE233B"/>
    <w:rsid w:val="00EE3F9E"/>
    <w:rsid w:val="00EE6F25"/>
    <w:rsid w:val="00EF0A8F"/>
    <w:rsid w:val="00EF21D9"/>
    <w:rsid w:val="00EF36D7"/>
    <w:rsid w:val="00EF4408"/>
    <w:rsid w:val="00EF649A"/>
    <w:rsid w:val="00EF767B"/>
    <w:rsid w:val="00F0181F"/>
    <w:rsid w:val="00F01F94"/>
    <w:rsid w:val="00F025A7"/>
    <w:rsid w:val="00F02FC3"/>
    <w:rsid w:val="00F042B7"/>
    <w:rsid w:val="00F06CA8"/>
    <w:rsid w:val="00F0713E"/>
    <w:rsid w:val="00F0777E"/>
    <w:rsid w:val="00F1009F"/>
    <w:rsid w:val="00F11145"/>
    <w:rsid w:val="00F116C2"/>
    <w:rsid w:val="00F11D88"/>
    <w:rsid w:val="00F1379D"/>
    <w:rsid w:val="00F13A1C"/>
    <w:rsid w:val="00F1447F"/>
    <w:rsid w:val="00F16209"/>
    <w:rsid w:val="00F17130"/>
    <w:rsid w:val="00F17A53"/>
    <w:rsid w:val="00F201E9"/>
    <w:rsid w:val="00F2169E"/>
    <w:rsid w:val="00F2361F"/>
    <w:rsid w:val="00F314F9"/>
    <w:rsid w:val="00F341CA"/>
    <w:rsid w:val="00F349D1"/>
    <w:rsid w:val="00F35D6E"/>
    <w:rsid w:val="00F3765C"/>
    <w:rsid w:val="00F40E07"/>
    <w:rsid w:val="00F40E13"/>
    <w:rsid w:val="00F42837"/>
    <w:rsid w:val="00F43056"/>
    <w:rsid w:val="00F43109"/>
    <w:rsid w:val="00F464CD"/>
    <w:rsid w:val="00F46E8B"/>
    <w:rsid w:val="00F46EDD"/>
    <w:rsid w:val="00F50207"/>
    <w:rsid w:val="00F5475E"/>
    <w:rsid w:val="00F54A31"/>
    <w:rsid w:val="00F55450"/>
    <w:rsid w:val="00F56A90"/>
    <w:rsid w:val="00F56B43"/>
    <w:rsid w:val="00F60426"/>
    <w:rsid w:val="00F6353F"/>
    <w:rsid w:val="00F66CC5"/>
    <w:rsid w:val="00F7019F"/>
    <w:rsid w:val="00F70FE6"/>
    <w:rsid w:val="00F71DD0"/>
    <w:rsid w:val="00F734BB"/>
    <w:rsid w:val="00F73574"/>
    <w:rsid w:val="00F74BD6"/>
    <w:rsid w:val="00F76D1C"/>
    <w:rsid w:val="00F77823"/>
    <w:rsid w:val="00F80CAE"/>
    <w:rsid w:val="00F835D0"/>
    <w:rsid w:val="00F85401"/>
    <w:rsid w:val="00F879F4"/>
    <w:rsid w:val="00F87A87"/>
    <w:rsid w:val="00F90E3C"/>
    <w:rsid w:val="00F92D37"/>
    <w:rsid w:val="00F93879"/>
    <w:rsid w:val="00F94540"/>
    <w:rsid w:val="00F9582E"/>
    <w:rsid w:val="00F95EC9"/>
    <w:rsid w:val="00F95FD1"/>
    <w:rsid w:val="00F961FE"/>
    <w:rsid w:val="00F96FC8"/>
    <w:rsid w:val="00FA086D"/>
    <w:rsid w:val="00FA0B32"/>
    <w:rsid w:val="00FA2960"/>
    <w:rsid w:val="00FA3774"/>
    <w:rsid w:val="00FA5224"/>
    <w:rsid w:val="00FA6EDC"/>
    <w:rsid w:val="00FB2580"/>
    <w:rsid w:val="00FB60A2"/>
    <w:rsid w:val="00FB6F0C"/>
    <w:rsid w:val="00FB75FB"/>
    <w:rsid w:val="00FB76F9"/>
    <w:rsid w:val="00FC0DC2"/>
    <w:rsid w:val="00FC0F03"/>
    <w:rsid w:val="00FC1C56"/>
    <w:rsid w:val="00FC2010"/>
    <w:rsid w:val="00FC234F"/>
    <w:rsid w:val="00FC2454"/>
    <w:rsid w:val="00FC2DE3"/>
    <w:rsid w:val="00FC477D"/>
    <w:rsid w:val="00FC53AF"/>
    <w:rsid w:val="00FC5B04"/>
    <w:rsid w:val="00FD0947"/>
    <w:rsid w:val="00FD1B05"/>
    <w:rsid w:val="00FD75B5"/>
    <w:rsid w:val="00FE3943"/>
    <w:rsid w:val="00FE5303"/>
    <w:rsid w:val="00FE5B0E"/>
    <w:rsid w:val="00FE6A15"/>
    <w:rsid w:val="00FE710F"/>
    <w:rsid w:val="00FF1BEF"/>
    <w:rsid w:val="00FF2E59"/>
    <w:rsid w:val="00FF7BA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CA28A"/>
  <w15:docId w15:val="{C233FF12-30C1-4E09-A6E7-7A183565A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4D01"/>
  </w:style>
  <w:style w:type="paragraph" w:styleId="Naslov1">
    <w:name w:val="heading 1"/>
    <w:basedOn w:val="Normal"/>
    <w:next w:val="Normal"/>
    <w:link w:val="Naslov1Char"/>
    <w:uiPriority w:val="9"/>
    <w:qFormat/>
    <w:rsid w:val="008E0C7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slov2">
    <w:name w:val="heading 2"/>
    <w:basedOn w:val="Normal"/>
    <w:next w:val="Normal"/>
    <w:link w:val="Naslov2Char"/>
    <w:uiPriority w:val="9"/>
    <w:unhideWhenUsed/>
    <w:qFormat/>
    <w:rsid w:val="00A63C0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slov3">
    <w:name w:val="heading 3"/>
    <w:basedOn w:val="Normal"/>
    <w:next w:val="Normal"/>
    <w:link w:val="Naslov3Char"/>
    <w:uiPriority w:val="9"/>
    <w:unhideWhenUsed/>
    <w:qFormat/>
    <w:rsid w:val="009A5E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slov4">
    <w:name w:val="heading 4"/>
    <w:basedOn w:val="Normal"/>
    <w:next w:val="Normal"/>
    <w:link w:val="Naslov4Char"/>
    <w:uiPriority w:val="9"/>
    <w:unhideWhenUsed/>
    <w:qFormat/>
    <w:rsid w:val="009A5E8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slov5">
    <w:name w:val="heading 5"/>
    <w:basedOn w:val="Normal"/>
    <w:next w:val="Normal"/>
    <w:link w:val="Naslov5Char"/>
    <w:uiPriority w:val="9"/>
    <w:unhideWhenUsed/>
    <w:qFormat/>
    <w:rsid w:val="009A5E87"/>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91548B"/>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1548B"/>
  </w:style>
  <w:style w:type="paragraph" w:styleId="Podnoje">
    <w:name w:val="footer"/>
    <w:basedOn w:val="Normal"/>
    <w:link w:val="PodnojeChar"/>
    <w:uiPriority w:val="99"/>
    <w:unhideWhenUsed/>
    <w:rsid w:val="0091548B"/>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1548B"/>
  </w:style>
  <w:style w:type="paragraph" w:styleId="Tekstbalonia">
    <w:name w:val="Balloon Text"/>
    <w:basedOn w:val="Normal"/>
    <w:link w:val="TekstbaloniaChar"/>
    <w:uiPriority w:val="99"/>
    <w:semiHidden/>
    <w:unhideWhenUsed/>
    <w:rsid w:val="0091548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91548B"/>
    <w:rPr>
      <w:rFonts w:ascii="Tahoma" w:hAnsi="Tahoma" w:cs="Tahoma"/>
      <w:sz w:val="16"/>
      <w:szCs w:val="16"/>
    </w:rPr>
  </w:style>
  <w:style w:type="paragraph" w:styleId="Bezproreda">
    <w:name w:val="No Spacing"/>
    <w:link w:val="BezproredaChar"/>
    <w:uiPriority w:val="1"/>
    <w:qFormat/>
    <w:rsid w:val="0091548B"/>
    <w:pPr>
      <w:spacing w:after="0" w:line="240" w:lineRule="auto"/>
    </w:pPr>
  </w:style>
  <w:style w:type="character" w:styleId="Hiperveza">
    <w:name w:val="Hyperlink"/>
    <w:basedOn w:val="Zadanifontodlomka"/>
    <w:uiPriority w:val="99"/>
    <w:unhideWhenUsed/>
    <w:rsid w:val="00A3120C"/>
    <w:rPr>
      <w:color w:val="0000FF" w:themeColor="hyperlink"/>
      <w:u w:val="single"/>
    </w:rPr>
  </w:style>
  <w:style w:type="character" w:customStyle="1" w:styleId="Naslov1Char">
    <w:name w:val="Naslov 1 Char"/>
    <w:basedOn w:val="Zadanifontodlomka"/>
    <w:link w:val="Naslov1"/>
    <w:uiPriority w:val="9"/>
    <w:rsid w:val="008E0C7F"/>
    <w:rPr>
      <w:rFonts w:asciiTheme="majorHAnsi" w:eastAsiaTheme="majorEastAsia" w:hAnsiTheme="majorHAnsi" w:cstheme="majorBidi"/>
      <w:color w:val="365F91" w:themeColor="accent1" w:themeShade="BF"/>
      <w:sz w:val="32"/>
      <w:szCs w:val="32"/>
    </w:rPr>
  </w:style>
  <w:style w:type="paragraph" w:styleId="TOCNaslov">
    <w:name w:val="TOC Heading"/>
    <w:basedOn w:val="Naslov1"/>
    <w:next w:val="Normal"/>
    <w:uiPriority w:val="39"/>
    <w:unhideWhenUsed/>
    <w:qFormat/>
    <w:rsid w:val="008E0C7F"/>
    <w:pPr>
      <w:pBdr>
        <w:left w:val="single" w:sz="12" w:space="12" w:color="C0504D" w:themeColor="accent2"/>
      </w:pBdr>
      <w:spacing w:before="80" w:after="80" w:line="240" w:lineRule="auto"/>
      <w:outlineLvl w:val="9"/>
    </w:pPr>
    <w:rPr>
      <w:caps/>
      <w:color w:val="auto"/>
      <w:spacing w:val="10"/>
      <w:szCs w:val="36"/>
    </w:rPr>
  </w:style>
  <w:style w:type="paragraph" w:styleId="Sadraj1">
    <w:name w:val="toc 1"/>
    <w:basedOn w:val="Normal"/>
    <w:next w:val="Normal"/>
    <w:autoRedefine/>
    <w:uiPriority w:val="39"/>
    <w:unhideWhenUsed/>
    <w:rsid w:val="008E0C7F"/>
    <w:pPr>
      <w:spacing w:after="100" w:line="312" w:lineRule="auto"/>
    </w:pPr>
    <w:rPr>
      <w:rFonts w:eastAsiaTheme="minorEastAsia"/>
      <w:sz w:val="21"/>
      <w:szCs w:val="21"/>
    </w:rPr>
  </w:style>
  <w:style w:type="paragraph" w:styleId="Sadraj3">
    <w:name w:val="toc 3"/>
    <w:basedOn w:val="Normal"/>
    <w:next w:val="Normal"/>
    <w:autoRedefine/>
    <w:uiPriority w:val="39"/>
    <w:unhideWhenUsed/>
    <w:rsid w:val="008E0C7F"/>
    <w:pPr>
      <w:spacing w:after="100" w:line="312" w:lineRule="auto"/>
      <w:ind w:left="420"/>
    </w:pPr>
    <w:rPr>
      <w:rFonts w:eastAsiaTheme="minorEastAsia"/>
      <w:sz w:val="21"/>
      <w:szCs w:val="21"/>
    </w:rPr>
  </w:style>
  <w:style w:type="paragraph" w:styleId="Odlomakpopisa">
    <w:name w:val="List Paragraph"/>
    <w:basedOn w:val="Normal"/>
    <w:uiPriority w:val="34"/>
    <w:qFormat/>
    <w:rsid w:val="008E0C7F"/>
    <w:pPr>
      <w:spacing w:after="0" w:line="240" w:lineRule="auto"/>
      <w:ind w:left="720"/>
      <w:contextualSpacing/>
    </w:pPr>
    <w:rPr>
      <w:rFonts w:ascii="Times New Roman" w:eastAsia="Times New Roman" w:hAnsi="Times New Roman" w:cs="Times New Roman"/>
      <w:noProof/>
      <w:sz w:val="24"/>
      <w:szCs w:val="24"/>
    </w:rPr>
  </w:style>
  <w:style w:type="character" w:styleId="SlijeenaHiperveza">
    <w:name w:val="FollowedHyperlink"/>
    <w:basedOn w:val="Zadanifontodlomka"/>
    <w:uiPriority w:val="99"/>
    <w:semiHidden/>
    <w:unhideWhenUsed/>
    <w:rsid w:val="00A46346"/>
    <w:rPr>
      <w:color w:val="954F72"/>
      <w:u w:val="single"/>
    </w:rPr>
  </w:style>
  <w:style w:type="paragraph" w:customStyle="1" w:styleId="msonormal0">
    <w:name w:val="msonormal"/>
    <w:basedOn w:val="Normal"/>
    <w:rsid w:val="00A46346"/>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66">
    <w:name w:val="xl66"/>
    <w:basedOn w:val="Normal"/>
    <w:rsid w:val="00A46346"/>
    <w:pPr>
      <w:spacing w:before="100" w:beforeAutospacing="1" w:after="100" w:afterAutospacing="1" w:line="240" w:lineRule="auto"/>
      <w:jc w:val="right"/>
    </w:pPr>
    <w:rPr>
      <w:rFonts w:ascii="Times New Roman" w:eastAsia="Times New Roman" w:hAnsi="Times New Roman" w:cs="Times New Roman"/>
      <w:sz w:val="24"/>
      <w:szCs w:val="24"/>
      <w:lang w:eastAsia="hr-HR"/>
    </w:rPr>
  </w:style>
  <w:style w:type="paragraph" w:customStyle="1" w:styleId="xl67">
    <w:name w:val="xl67"/>
    <w:basedOn w:val="Normal"/>
    <w:rsid w:val="00A46346"/>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68">
    <w:name w:val="xl68"/>
    <w:basedOn w:val="Normal"/>
    <w:rsid w:val="00A46346"/>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69">
    <w:name w:val="xl69"/>
    <w:basedOn w:val="Normal"/>
    <w:rsid w:val="00A46346"/>
    <w:pPr>
      <w:shd w:val="clear" w:color="000000" w:fill="FFFF99"/>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70">
    <w:name w:val="xl70"/>
    <w:basedOn w:val="Normal"/>
    <w:rsid w:val="00A46346"/>
    <w:pPr>
      <w:spacing w:before="100" w:beforeAutospacing="1" w:after="100" w:afterAutospacing="1" w:line="240" w:lineRule="auto"/>
    </w:pPr>
    <w:rPr>
      <w:rFonts w:ascii="Arial" w:eastAsia="Times New Roman" w:hAnsi="Arial" w:cs="Arial"/>
      <w:b/>
      <w:bCs/>
      <w:sz w:val="24"/>
      <w:szCs w:val="24"/>
      <w:lang w:eastAsia="hr-HR"/>
    </w:rPr>
  </w:style>
  <w:style w:type="paragraph" w:customStyle="1" w:styleId="xl71">
    <w:name w:val="xl71"/>
    <w:basedOn w:val="Normal"/>
    <w:rsid w:val="00A46346"/>
    <w:pPr>
      <w:shd w:val="clear" w:color="000000" w:fill="F8CBAD"/>
      <w:spacing w:before="100" w:beforeAutospacing="1" w:after="100" w:afterAutospacing="1" w:line="240" w:lineRule="auto"/>
    </w:pPr>
    <w:rPr>
      <w:rFonts w:ascii="Arial" w:eastAsia="Times New Roman" w:hAnsi="Arial" w:cs="Arial"/>
      <w:b/>
      <w:bCs/>
      <w:sz w:val="24"/>
      <w:szCs w:val="24"/>
      <w:lang w:eastAsia="hr-HR"/>
    </w:rPr>
  </w:style>
  <w:style w:type="paragraph" w:customStyle="1" w:styleId="xl72">
    <w:name w:val="xl72"/>
    <w:basedOn w:val="Normal"/>
    <w:rsid w:val="00A46346"/>
    <w:pPr>
      <w:shd w:val="clear" w:color="000000" w:fill="FFF2CC"/>
      <w:spacing w:before="100" w:beforeAutospacing="1" w:after="100" w:afterAutospacing="1" w:line="240" w:lineRule="auto"/>
      <w:jc w:val="center"/>
    </w:pPr>
    <w:rPr>
      <w:rFonts w:ascii="Arial" w:eastAsia="Times New Roman" w:hAnsi="Arial" w:cs="Arial"/>
      <w:b/>
      <w:bCs/>
      <w:sz w:val="24"/>
      <w:szCs w:val="24"/>
      <w:lang w:eastAsia="hr-HR"/>
    </w:rPr>
  </w:style>
  <w:style w:type="paragraph" w:customStyle="1" w:styleId="xl73">
    <w:name w:val="xl73"/>
    <w:basedOn w:val="Normal"/>
    <w:rsid w:val="00A46346"/>
    <w:pPr>
      <w:shd w:val="clear" w:color="000000" w:fill="F8CBAD"/>
      <w:spacing w:before="100" w:beforeAutospacing="1" w:after="100" w:afterAutospacing="1" w:line="240" w:lineRule="auto"/>
    </w:pPr>
    <w:rPr>
      <w:rFonts w:ascii="Arial" w:eastAsia="Times New Roman" w:hAnsi="Arial" w:cs="Arial"/>
      <w:b/>
      <w:bCs/>
      <w:sz w:val="24"/>
      <w:szCs w:val="24"/>
      <w:lang w:eastAsia="hr-HR"/>
    </w:rPr>
  </w:style>
  <w:style w:type="paragraph" w:customStyle="1" w:styleId="xl74">
    <w:name w:val="xl74"/>
    <w:basedOn w:val="Normal"/>
    <w:rsid w:val="00A46346"/>
    <w:pPr>
      <w:shd w:val="clear" w:color="000000" w:fill="F8CBAD"/>
      <w:spacing w:before="100" w:beforeAutospacing="1" w:after="100" w:afterAutospacing="1" w:line="240" w:lineRule="auto"/>
    </w:pPr>
    <w:rPr>
      <w:rFonts w:ascii="Arial" w:eastAsia="Times New Roman" w:hAnsi="Arial" w:cs="Arial"/>
      <w:b/>
      <w:bCs/>
      <w:sz w:val="24"/>
      <w:szCs w:val="24"/>
      <w:lang w:eastAsia="hr-HR"/>
    </w:rPr>
  </w:style>
  <w:style w:type="paragraph" w:customStyle="1" w:styleId="xl75">
    <w:name w:val="xl75"/>
    <w:basedOn w:val="Normal"/>
    <w:rsid w:val="00A46346"/>
    <w:pPr>
      <w:shd w:val="clear" w:color="000000" w:fill="F8CBAD"/>
      <w:spacing w:before="100" w:beforeAutospacing="1" w:after="100" w:afterAutospacing="1" w:line="240" w:lineRule="auto"/>
    </w:pPr>
    <w:rPr>
      <w:rFonts w:ascii="Arial" w:eastAsia="Times New Roman" w:hAnsi="Arial" w:cs="Arial"/>
      <w:b/>
      <w:bCs/>
      <w:sz w:val="28"/>
      <w:szCs w:val="28"/>
      <w:lang w:eastAsia="hr-HR"/>
    </w:rPr>
  </w:style>
  <w:style w:type="paragraph" w:customStyle="1" w:styleId="xl76">
    <w:name w:val="xl76"/>
    <w:basedOn w:val="Normal"/>
    <w:rsid w:val="00A46346"/>
    <w:pPr>
      <w:shd w:val="clear" w:color="000000" w:fill="F8CBAD"/>
      <w:spacing w:before="100" w:beforeAutospacing="1" w:after="100" w:afterAutospacing="1" w:line="240" w:lineRule="auto"/>
    </w:pPr>
    <w:rPr>
      <w:rFonts w:ascii="Arial" w:eastAsia="Times New Roman" w:hAnsi="Arial" w:cs="Arial"/>
      <w:b/>
      <w:bCs/>
      <w:sz w:val="18"/>
      <w:szCs w:val="18"/>
      <w:lang w:eastAsia="hr-HR"/>
    </w:rPr>
  </w:style>
  <w:style w:type="paragraph" w:customStyle="1" w:styleId="xl77">
    <w:name w:val="xl77"/>
    <w:basedOn w:val="Normal"/>
    <w:rsid w:val="00A46346"/>
    <w:pPr>
      <w:shd w:val="clear" w:color="000000" w:fill="FFFF00"/>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78">
    <w:name w:val="xl78"/>
    <w:basedOn w:val="Normal"/>
    <w:rsid w:val="00A46346"/>
    <w:pPr>
      <w:shd w:val="clear" w:color="000000" w:fill="FFFF00"/>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79">
    <w:name w:val="xl79"/>
    <w:basedOn w:val="Normal"/>
    <w:rsid w:val="00A46346"/>
    <w:pPr>
      <w:shd w:val="clear" w:color="000000" w:fill="FFFF99"/>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80">
    <w:name w:val="xl80"/>
    <w:basedOn w:val="Normal"/>
    <w:rsid w:val="00A46346"/>
    <w:pPr>
      <w:spacing w:before="100" w:beforeAutospacing="1" w:after="100" w:afterAutospacing="1" w:line="240" w:lineRule="auto"/>
    </w:pPr>
    <w:rPr>
      <w:rFonts w:ascii="Arial" w:eastAsia="Times New Roman" w:hAnsi="Arial" w:cs="Arial"/>
      <w:b/>
      <w:bCs/>
      <w:sz w:val="18"/>
      <w:szCs w:val="18"/>
      <w:lang w:eastAsia="hr-HR"/>
    </w:rPr>
  </w:style>
  <w:style w:type="paragraph" w:customStyle="1" w:styleId="xl81">
    <w:name w:val="xl81"/>
    <w:basedOn w:val="Normal"/>
    <w:rsid w:val="00A46346"/>
    <w:pPr>
      <w:shd w:val="clear" w:color="000000" w:fill="F8CBAD"/>
      <w:spacing w:before="100" w:beforeAutospacing="1" w:after="100" w:afterAutospacing="1" w:line="240" w:lineRule="auto"/>
    </w:pPr>
    <w:rPr>
      <w:rFonts w:ascii="Arial" w:eastAsia="Times New Roman" w:hAnsi="Arial" w:cs="Arial"/>
      <w:b/>
      <w:bCs/>
      <w:sz w:val="18"/>
      <w:szCs w:val="18"/>
      <w:lang w:eastAsia="hr-HR"/>
    </w:rPr>
  </w:style>
  <w:style w:type="paragraph" w:customStyle="1" w:styleId="xl82">
    <w:name w:val="xl82"/>
    <w:basedOn w:val="Normal"/>
    <w:rsid w:val="00A46346"/>
    <w:pPr>
      <w:spacing w:before="100" w:beforeAutospacing="1" w:after="100" w:afterAutospacing="1" w:line="240" w:lineRule="auto"/>
    </w:pPr>
    <w:rPr>
      <w:rFonts w:ascii="Arial" w:eastAsia="Times New Roman" w:hAnsi="Arial" w:cs="Arial"/>
      <w:b/>
      <w:bCs/>
      <w:sz w:val="16"/>
      <w:szCs w:val="16"/>
      <w:lang w:eastAsia="hr-HR"/>
    </w:rPr>
  </w:style>
  <w:style w:type="paragraph" w:customStyle="1" w:styleId="xl83">
    <w:name w:val="xl83"/>
    <w:basedOn w:val="Normal"/>
    <w:rsid w:val="00A46346"/>
    <w:pPr>
      <w:shd w:val="clear" w:color="000000" w:fill="FFFF99"/>
      <w:spacing w:before="100" w:beforeAutospacing="1" w:after="100" w:afterAutospacing="1" w:line="240" w:lineRule="auto"/>
    </w:pPr>
    <w:rPr>
      <w:rFonts w:ascii="Arial" w:eastAsia="Times New Roman" w:hAnsi="Arial" w:cs="Arial"/>
      <w:b/>
      <w:bCs/>
      <w:color w:val="000000"/>
      <w:sz w:val="14"/>
      <w:szCs w:val="14"/>
      <w:lang w:eastAsia="hr-HR"/>
    </w:rPr>
  </w:style>
  <w:style w:type="paragraph" w:customStyle="1" w:styleId="xl84">
    <w:name w:val="xl84"/>
    <w:basedOn w:val="Normal"/>
    <w:rsid w:val="00A46346"/>
    <w:pPr>
      <w:shd w:val="clear" w:color="000000" w:fill="BDD7EE"/>
      <w:spacing w:before="100" w:beforeAutospacing="1" w:after="100" w:afterAutospacing="1" w:line="240" w:lineRule="auto"/>
    </w:pPr>
    <w:rPr>
      <w:rFonts w:ascii="Arial" w:eastAsia="Times New Roman" w:hAnsi="Arial" w:cs="Arial"/>
      <w:b/>
      <w:bCs/>
      <w:sz w:val="18"/>
      <w:szCs w:val="18"/>
      <w:lang w:eastAsia="hr-HR"/>
    </w:rPr>
  </w:style>
  <w:style w:type="paragraph" w:customStyle="1" w:styleId="xl85">
    <w:name w:val="xl85"/>
    <w:basedOn w:val="Normal"/>
    <w:rsid w:val="00A46346"/>
    <w:pPr>
      <w:shd w:val="clear" w:color="000000" w:fill="BDD7EE"/>
      <w:spacing w:before="100" w:beforeAutospacing="1" w:after="100" w:afterAutospacing="1" w:line="240" w:lineRule="auto"/>
    </w:pPr>
    <w:rPr>
      <w:rFonts w:ascii="Arial" w:eastAsia="Times New Roman" w:hAnsi="Arial" w:cs="Arial"/>
      <w:b/>
      <w:bCs/>
      <w:sz w:val="18"/>
      <w:szCs w:val="18"/>
      <w:lang w:eastAsia="hr-HR"/>
    </w:rPr>
  </w:style>
  <w:style w:type="paragraph" w:customStyle="1" w:styleId="xl86">
    <w:name w:val="xl86"/>
    <w:basedOn w:val="Normal"/>
    <w:rsid w:val="00A46346"/>
    <w:pPr>
      <w:shd w:val="clear" w:color="000000" w:fill="DDEBF7"/>
      <w:spacing w:before="100" w:beforeAutospacing="1" w:after="100" w:afterAutospacing="1" w:line="240" w:lineRule="auto"/>
    </w:pPr>
    <w:rPr>
      <w:rFonts w:ascii="Arial" w:eastAsia="Times New Roman" w:hAnsi="Arial" w:cs="Arial"/>
      <w:b/>
      <w:bCs/>
      <w:sz w:val="18"/>
      <w:szCs w:val="18"/>
      <w:lang w:eastAsia="hr-HR"/>
    </w:rPr>
  </w:style>
  <w:style w:type="paragraph" w:customStyle="1" w:styleId="xl87">
    <w:name w:val="xl87"/>
    <w:basedOn w:val="Normal"/>
    <w:rsid w:val="00A46346"/>
    <w:pPr>
      <w:shd w:val="clear" w:color="000000" w:fill="DDEBF7"/>
      <w:spacing w:before="100" w:beforeAutospacing="1" w:after="100" w:afterAutospacing="1" w:line="240" w:lineRule="auto"/>
    </w:pPr>
    <w:rPr>
      <w:rFonts w:ascii="Arial" w:eastAsia="Times New Roman" w:hAnsi="Arial" w:cs="Arial"/>
      <w:b/>
      <w:bCs/>
      <w:sz w:val="18"/>
      <w:szCs w:val="18"/>
      <w:lang w:eastAsia="hr-HR"/>
    </w:rPr>
  </w:style>
  <w:style w:type="paragraph" w:customStyle="1" w:styleId="xl88">
    <w:name w:val="xl88"/>
    <w:basedOn w:val="Normal"/>
    <w:rsid w:val="00A46346"/>
    <w:pPr>
      <w:shd w:val="clear" w:color="000000" w:fill="FFFF00"/>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89">
    <w:name w:val="xl89"/>
    <w:basedOn w:val="Normal"/>
    <w:rsid w:val="00A46346"/>
    <w:pPr>
      <w:shd w:val="clear" w:color="000000" w:fill="FFFF00"/>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90">
    <w:name w:val="xl90"/>
    <w:basedOn w:val="Normal"/>
    <w:rsid w:val="00A46346"/>
    <w:pPr>
      <w:shd w:val="clear" w:color="000000" w:fill="9BC2E6"/>
      <w:spacing w:before="100" w:beforeAutospacing="1" w:after="100" w:afterAutospacing="1" w:line="240" w:lineRule="auto"/>
    </w:pPr>
    <w:rPr>
      <w:rFonts w:ascii="Arial" w:eastAsia="Times New Roman" w:hAnsi="Arial" w:cs="Arial"/>
      <w:b/>
      <w:bCs/>
      <w:sz w:val="16"/>
      <w:szCs w:val="16"/>
      <w:lang w:eastAsia="hr-HR"/>
    </w:rPr>
  </w:style>
  <w:style w:type="paragraph" w:customStyle="1" w:styleId="xl91">
    <w:name w:val="xl91"/>
    <w:basedOn w:val="Normal"/>
    <w:rsid w:val="00A46346"/>
    <w:pPr>
      <w:shd w:val="clear" w:color="000000" w:fill="9BC2E6"/>
      <w:spacing w:before="100" w:beforeAutospacing="1" w:after="100" w:afterAutospacing="1" w:line="240" w:lineRule="auto"/>
    </w:pPr>
    <w:rPr>
      <w:rFonts w:ascii="Arial" w:eastAsia="Times New Roman" w:hAnsi="Arial" w:cs="Arial"/>
      <w:b/>
      <w:bCs/>
      <w:sz w:val="18"/>
      <w:szCs w:val="18"/>
      <w:lang w:eastAsia="hr-HR"/>
    </w:rPr>
  </w:style>
  <w:style w:type="paragraph" w:customStyle="1" w:styleId="xl92">
    <w:name w:val="xl92"/>
    <w:basedOn w:val="Normal"/>
    <w:rsid w:val="00A46346"/>
    <w:pPr>
      <w:shd w:val="clear" w:color="000000" w:fill="9BC2E6"/>
      <w:spacing w:before="100" w:beforeAutospacing="1" w:after="100" w:afterAutospacing="1" w:line="240" w:lineRule="auto"/>
    </w:pPr>
    <w:rPr>
      <w:rFonts w:ascii="Arial" w:eastAsia="Times New Roman" w:hAnsi="Arial" w:cs="Arial"/>
      <w:b/>
      <w:bCs/>
      <w:sz w:val="18"/>
      <w:szCs w:val="18"/>
      <w:lang w:eastAsia="hr-HR"/>
    </w:rPr>
  </w:style>
  <w:style w:type="paragraph" w:customStyle="1" w:styleId="xl93">
    <w:name w:val="xl93"/>
    <w:basedOn w:val="Normal"/>
    <w:rsid w:val="00A46346"/>
    <w:pPr>
      <w:shd w:val="clear" w:color="000000" w:fill="9BC2E6"/>
      <w:spacing w:before="100" w:beforeAutospacing="1" w:after="100" w:afterAutospacing="1" w:line="240" w:lineRule="auto"/>
    </w:pPr>
    <w:rPr>
      <w:rFonts w:ascii="Arial" w:eastAsia="Times New Roman" w:hAnsi="Arial" w:cs="Arial"/>
      <w:b/>
      <w:bCs/>
      <w:sz w:val="24"/>
      <w:szCs w:val="24"/>
      <w:lang w:eastAsia="hr-HR"/>
    </w:rPr>
  </w:style>
  <w:style w:type="paragraph" w:customStyle="1" w:styleId="xl94">
    <w:name w:val="xl94"/>
    <w:basedOn w:val="Normal"/>
    <w:rsid w:val="00A46346"/>
    <w:pPr>
      <w:shd w:val="clear" w:color="000000" w:fill="C6E0B4"/>
      <w:spacing w:before="100" w:beforeAutospacing="1" w:after="100" w:afterAutospacing="1" w:line="240" w:lineRule="auto"/>
    </w:pPr>
    <w:rPr>
      <w:rFonts w:ascii="Arial" w:eastAsia="Times New Roman" w:hAnsi="Arial" w:cs="Arial"/>
      <w:b/>
      <w:bCs/>
      <w:sz w:val="18"/>
      <w:szCs w:val="18"/>
      <w:lang w:eastAsia="hr-HR"/>
    </w:rPr>
  </w:style>
  <w:style w:type="paragraph" w:customStyle="1" w:styleId="xl95">
    <w:name w:val="xl95"/>
    <w:basedOn w:val="Normal"/>
    <w:rsid w:val="00A46346"/>
    <w:pPr>
      <w:shd w:val="clear" w:color="000000" w:fill="C6E0B4"/>
      <w:spacing w:before="100" w:beforeAutospacing="1" w:after="100" w:afterAutospacing="1" w:line="240" w:lineRule="auto"/>
    </w:pPr>
    <w:rPr>
      <w:rFonts w:ascii="Arial" w:eastAsia="Times New Roman" w:hAnsi="Arial" w:cs="Arial"/>
      <w:b/>
      <w:bCs/>
      <w:sz w:val="18"/>
      <w:szCs w:val="18"/>
      <w:lang w:eastAsia="hr-HR"/>
    </w:rPr>
  </w:style>
  <w:style w:type="paragraph" w:customStyle="1" w:styleId="xl96">
    <w:name w:val="xl96"/>
    <w:basedOn w:val="Normal"/>
    <w:rsid w:val="00A46346"/>
    <w:pPr>
      <w:shd w:val="clear" w:color="000000" w:fill="2F75B5"/>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97">
    <w:name w:val="xl97"/>
    <w:basedOn w:val="Normal"/>
    <w:rsid w:val="00A46346"/>
    <w:pPr>
      <w:shd w:val="clear" w:color="000000" w:fill="2F75B5"/>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98">
    <w:name w:val="xl98"/>
    <w:basedOn w:val="Normal"/>
    <w:rsid w:val="00A46346"/>
    <w:pPr>
      <w:spacing w:before="100" w:beforeAutospacing="1" w:after="100" w:afterAutospacing="1" w:line="240" w:lineRule="auto"/>
    </w:pPr>
    <w:rPr>
      <w:rFonts w:ascii="Arial" w:eastAsia="Times New Roman" w:hAnsi="Arial" w:cs="Arial"/>
      <w:b/>
      <w:bCs/>
      <w:sz w:val="18"/>
      <w:szCs w:val="18"/>
      <w:lang w:eastAsia="hr-HR"/>
    </w:rPr>
  </w:style>
  <w:style w:type="paragraph" w:customStyle="1" w:styleId="xl99">
    <w:name w:val="xl99"/>
    <w:basedOn w:val="Normal"/>
    <w:rsid w:val="00A46346"/>
    <w:pPr>
      <w:shd w:val="clear" w:color="000000" w:fill="FFF2CC"/>
      <w:spacing w:before="100" w:beforeAutospacing="1" w:after="100" w:afterAutospacing="1" w:line="240" w:lineRule="auto"/>
      <w:jc w:val="center"/>
    </w:pPr>
    <w:rPr>
      <w:rFonts w:ascii="Arial" w:eastAsia="Times New Roman" w:hAnsi="Arial" w:cs="Arial"/>
      <w:b/>
      <w:bCs/>
      <w:sz w:val="18"/>
      <w:szCs w:val="18"/>
      <w:lang w:eastAsia="hr-HR"/>
    </w:rPr>
  </w:style>
  <w:style w:type="paragraph" w:customStyle="1" w:styleId="xl100">
    <w:name w:val="xl100"/>
    <w:basedOn w:val="Normal"/>
    <w:rsid w:val="00A46346"/>
    <w:pPr>
      <w:shd w:val="clear" w:color="000000" w:fill="2F75B5"/>
      <w:spacing w:before="100" w:beforeAutospacing="1" w:after="100" w:afterAutospacing="1" w:line="240" w:lineRule="auto"/>
    </w:pPr>
    <w:rPr>
      <w:rFonts w:ascii="Arial" w:eastAsia="Times New Roman" w:hAnsi="Arial" w:cs="Arial"/>
      <w:b/>
      <w:bCs/>
      <w:color w:val="FFFFFF"/>
      <w:sz w:val="16"/>
      <w:szCs w:val="16"/>
      <w:lang w:eastAsia="hr-HR"/>
    </w:rPr>
  </w:style>
  <w:style w:type="paragraph" w:customStyle="1" w:styleId="xl101">
    <w:name w:val="xl101"/>
    <w:basedOn w:val="Normal"/>
    <w:rsid w:val="00A46346"/>
    <w:pPr>
      <w:shd w:val="clear" w:color="000000" w:fill="FFFF00"/>
      <w:spacing w:before="100" w:beforeAutospacing="1" w:after="100" w:afterAutospacing="1" w:line="240" w:lineRule="auto"/>
    </w:pPr>
    <w:rPr>
      <w:rFonts w:ascii="Arial" w:eastAsia="Times New Roman" w:hAnsi="Arial" w:cs="Arial"/>
      <w:b/>
      <w:bCs/>
      <w:sz w:val="18"/>
      <w:szCs w:val="18"/>
      <w:lang w:eastAsia="hr-HR"/>
    </w:rPr>
  </w:style>
  <w:style w:type="paragraph" w:customStyle="1" w:styleId="xl102">
    <w:name w:val="xl102"/>
    <w:basedOn w:val="Normal"/>
    <w:rsid w:val="00A46346"/>
    <w:pPr>
      <w:shd w:val="clear" w:color="000000" w:fill="FFFF00"/>
      <w:spacing w:before="100" w:beforeAutospacing="1" w:after="100" w:afterAutospacing="1" w:line="240" w:lineRule="auto"/>
    </w:pPr>
    <w:rPr>
      <w:rFonts w:ascii="Arial" w:eastAsia="Times New Roman" w:hAnsi="Arial" w:cs="Arial"/>
      <w:b/>
      <w:bCs/>
      <w:sz w:val="18"/>
      <w:szCs w:val="18"/>
      <w:lang w:eastAsia="hr-HR"/>
    </w:rPr>
  </w:style>
  <w:style w:type="paragraph" w:customStyle="1" w:styleId="xl103">
    <w:name w:val="xl103"/>
    <w:basedOn w:val="Normal"/>
    <w:rsid w:val="00A46346"/>
    <w:pPr>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104">
    <w:name w:val="xl104"/>
    <w:basedOn w:val="Normal"/>
    <w:rsid w:val="00A46346"/>
    <w:pPr>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105">
    <w:name w:val="xl105"/>
    <w:basedOn w:val="Normal"/>
    <w:rsid w:val="00A46346"/>
    <w:pPr>
      <w:shd w:val="clear" w:color="000000" w:fill="FFFF00"/>
      <w:spacing w:before="100" w:beforeAutospacing="1" w:after="100" w:afterAutospacing="1" w:line="240" w:lineRule="auto"/>
    </w:pPr>
    <w:rPr>
      <w:rFonts w:ascii="Arial" w:eastAsia="Times New Roman" w:hAnsi="Arial" w:cs="Arial"/>
      <w:b/>
      <w:bCs/>
      <w:sz w:val="16"/>
      <w:szCs w:val="16"/>
      <w:lang w:eastAsia="hr-HR"/>
    </w:rPr>
  </w:style>
  <w:style w:type="paragraph" w:customStyle="1" w:styleId="xl106">
    <w:name w:val="xl106"/>
    <w:basedOn w:val="Normal"/>
    <w:rsid w:val="00A46346"/>
    <w:pPr>
      <w:spacing w:before="100" w:beforeAutospacing="1" w:after="100" w:afterAutospacing="1" w:line="240" w:lineRule="auto"/>
      <w:jc w:val="center"/>
    </w:pPr>
    <w:rPr>
      <w:rFonts w:ascii="Arial" w:eastAsia="Times New Roman" w:hAnsi="Arial" w:cs="Arial"/>
      <w:b/>
      <w:bCs/>
      <w:sz w:val="24"/>
      <w:szCs w:val="24"/>
      <w:lang w:eastAsia="hr-HR"/>
    </w:rPr>
  </w:style>
  <w:style w:type="character" w:styleId="Referencakomentara">
    <w:name w:val="annotation reference"/>
    <w:basedOn w:val="Zadanifontodlomka"/>
    <w:uiPriority w:val="99"/>
    <w:semiHidden/>
    <w:unhideWhenUsed/>
    <w:rsid w:val="008E3096"/>
    <w:rPr>
      <w:sz w:val="16"/>
      <w:szCs w:val="16"/>
    </w:rPr>
  </w:style>
  <w:style w:type="paragraph" w:styleId="Tekstkomentara">
    <w:name w:val="annotation text"/>
    <w:basedOn w:val="Normal"/>
    <w:link w:val="TekstkomentaraChar"/>
    <w:uiPriority w:val="99"/>
    <w:semiHidden/>
    <w:unhideWhenUsed/>
    <w:rsid w:val="008E3096"/>
    <w:pPr>
      <w:spacing w:line="240" w:lineRule="auto"/>
    </w:pPr>
    <w:rPr>
      <w:sz w:val="20"/>
      <w:szCs w:val="20"/>
    </w:rPr>
  </w:style>
  <w:style w:type="character" w:customStyle="1" w:styleId="TekstkomentaraChar">
    <w:name w:val="Tekst komentara Char"/>
    <w:basedOn w:val="Zadanifontodlomka"/>
    <w:link w:val="Tekstkomentara"/>
    <w:uiPriority w:val="99"/>
    <w:semiHidden/>
    <w:rsid w:val="008E3096"/>
    <w:rPr>
      <w:sz w:val="20"/>
      <w:szCs w:val="20"/>
    </w:rPr>
  </w:style>
  <w:style w:type="paragraph" w:styleId="Predmetkomentara">
    <w:name w:val="annotation subject"/>
    <w:basedOn w:val="Tekstkomentara"/>
    <w:next w:val="Tekstkomentara"/>
    <w:link w:val="PredmetkomentaraChar"/>
    <w:uiPriority w:val="99"/>
    <w:semiHidden/>
    <w:unhideWhenUsed/>
    <w:rsid w:val="008E3096"/>
    <w:rPr>
      <w:b/>
      <w:bCs/>
    </w:rPr>
  </w:style>
  <w:style w:type="character" w:customStyle="1" w:styleId="PredmetkomentaraChar">
    <w:name w:val="Predmet komentara Char"/>
    <w:basedOn w:val="TekstkomentaraChar"/>
    <w:link w:val="Predmetkomentara"/>
    <w:uiPriority w:val="99"/>
    <w:semiHidden/>
    <w:rsid w:val="008E3096"/>
    <w:rPr>
      <w:b/>
      <w:bCs/>
      <w:sz w:val="20"/>
      <w:szCs w:val="20"/>
    </w:rPr>
  </w:style>
  <w:style w:type="character" w:customStyle="1" w:styleId="BezproredaChar">
    <w:name w:val="Bez proreda Char"/>
    <w:link w:val="Bezproreda"/>
    <w:uiPriority w:val="1"/>
    <w:rsid w:val="00011B2E"/>
  </w:style>
  <w:style w:type="paragraph" w:styleId="StandardWeb">
    <w:name w:val="Normal (Web)"/>
    <w:basedOn w:val="Normal"/>
    <w:uiPriority w:val="99"/>
    <w:unhideWhenUsed/>
    <w:rsid w:val="00011B2E"/>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Naglaeno">
    <w:name w:val="Strong"/>
    <w:uiPriority w:val="22"/>
    <w:qFormat/>
    <w:rsid w:val="00D21D43"/>
    <w:rPr>
      <w:b/>
      <w:bCs/>
    </w:rPr>
  </w:style>
  <w:style w:type="character" w:styleId="Neupadljivoisticanje">
    <w:name w:val="Subtle Emphasis"/>
    <w:basedOn w:val="Zadanifontodlomka"/>
    <w:uiPriority w:val="19"/>
    <w:qFormat/>
    <w:rsid w:val="009A61A9"/>
    <w:rPr>
      <w:i/>
      <w:iCs/>
      <w:color w:val="404040" w:themeColor="text1" w:themeTint="BF"/>
    </w:rPr>
  </w:style>
  <w:style w:type="character" w:customStyle="1" w:styleId="Naslov2Char">
    <w:name w:val="Naslov 2 Char"/>
    <w:basedOn w:val="Zadanifontodlomka"/>
    <w:link w:val="Naslov2"/>
    <w:uiPriority w:val="9"/>
    <w:rsid w:val="00A63C01"/>
    <w:rPr>
      <w:rFonts w:asciiTheme="majorHAnsi" w:eastAsiaTheme="majorEastAsia" w:hAnsiTheme="majorHAnsi" w:cstheme="majorBidi"/>
      <w:color w:val="365F91" w:themeColor="accent1" w:themeShade="BF"/>
      <w:sz w:val="26"/>
      <w:szCs w:val="26"/>
    </w:rPr>
  </w:style>
  <w:style w:type="paragraph" w:styleId="Sadraj2">
    <w:name w:val="toc 2"/>
    <w:basedOn w:val="Normal"/>
    <w:next w:val="Normal"/>
    <w:autoRedefine/>
    <w:uiPriority w:val="39"/>
    <w:unhideWhenUsed/>
    <w:rsid w:val="00E3005A"/>
    <w:pPr>
      <w:spacing w:after="100"/>
      <w:ind w:left="220"/>
    </w:pPr>
  </w:style>
  <w:style w:type="character" w:customStyle="1" w:styleId="Naslov3Char">
    <w:name w:val="Naslov 3 Char"/>
    <w:basedOn w:val="Zadanifontodlomka"/>
    <w:link w:val="Naslov3"/>
    <w:uiPriority w:val="9"/>
    <w:rsid w:val="009A5E87"/>
    <w:rPr>
      <w:rFonts w:asciiTheme="majorHAnsi" w:eastAsiaTheme="majorEastAsia" w:hAnsiTheme="majorHAnsi" w:cstheme="majorBidi"/>
      <w:color w:val="243F60" w:themeColor="accent1" w:themeShade="7F"/>
      <w:sz w:val="24"/>
      <w:szCs w:val="24"/>
    </w:rPr>
  </w:style>
  <w:style w:type="character" w:customStyle="1" w:styleId="Naslov4Char">
    <w:name w:val="Naslov 4 Char"/>
    <w:basedOn w:val="Zadanifontodlomka"/>
    <w:link w:val="Naslov4"/>
    <w:uiPriority w:val="9"/>
    <w:rsid w:val="009A5E87"/>
    <w:rPr>
      <w:rFonts w:asciiTheme="majorHAnsi" w:eastAsiaTheme="majorEastAsia" w:hAnsiTheme="majorHAnsi" w:cstheme="majorBidi"/>
      <w:i/>
      <w:iCs/>
      <w:color w:val="365F91" w:themeColor="accent1" w:themeShade="BF"/>
    </w:rPr>
  </w:style>
  <w:style w:type="character" w:customStyle="1" w:styleId="Naslov5Char">
    <w:name w:val="Naslov 5 Char"/>
    <w:basedOn w:val="Zadanifontodlomka"/>
    <w:link w:val="Naslov5"/>
    <w:uiPriority w:val="9"/>
    <w:rsid w:val="009A5E87"/>
    <w:rPr>
      <w:rFonts w:asciiTheme="majorHAnsi" w:eastAsiaTheme="majorEastAsia" w:hAnsiTheme="majorHAnsi" w:cstheme="majorBidi"/>
      <w:color w:val="365F91" w:themeColor="accent1" w:themeShade="BF"/>
    </w:rPr>
  </w:style>
  <w:style w:type="table" w:styleId="Reetkatablice">
    <w:name w:val="Table Grid"/>
    <w:basedOn w:val="Obinatablica"/>
    <w:uiPriority w:val="59"/>
    <w:rsid w:val="00D94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ijeenospominjanje">
    <w:name w:val="Unresolved Mention"/>
    <w:basedOn w:val="Zadanifontodlomka"/>
    <w:uiPriority w:val="99"/>
    <w:semiHidden/>
    <w:unhideWhenUsed/>
    <w:rsid w:val="00414E6F"/>
    <w:rPr>
      <w:color w:val="605E5C"/>
      <w:shd w:val="clear" w:color="auto" w:fill="E1DFDD"/>
    </w:rPr>
  </w:style>
  <w:style w:type="paragraph" w:customStyle="1" w:styleId="EmptyCellLayoutStyle">
    <w:name w:val="EmptyCellLayoutStyle"/>
    <w:rsid w:val="00B07DEC"/>
    <w:pPr>
      <w:spacing w:after="160" w:line="278" w:lineRule="auto"/>
    </w:pPr>
    <w:rPr>
      <w:rFonts w:ascii="Times New Roman" w:eastAsia="Times New Roman" w:hAnsi="Times New Roman" w:cs="Times New Roman"/>
      <w:sz w:val="2"/>
      <w:szCs w:val="20"/>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74985">
      <w:bodyDiv w:val="1"/>
      <w:marLeft w:val="0"/>
      <w:marRight w:val="0"/>
      <w:marTop w:val="0"/>
      <w:marBottom w:val="0"/>
      <w:divBdr>
        <w:top w:val="none" w:sz="0" w:space="0" w:color="auto"/>
        <w:left w:val="none" w:sz="0" w:space="0" w:color="auto"/>
        <w:bottom w:val="none" w:sz="0" w:space="0" w:color="auto"/>
        <w:right w:val="none" w:sz="0" w:space="0" w:color="auto"/>
      </w:divBdr>
    </w:div>
    <w:div w:id="67774377">
      <w:bodyDiv w:val="1"/>
      <w:marLeft w:val="0"/>
      <w:marRight w:val="0"/>
      <w:marTop w:val="0"/>
      <w:marBottom w:val="0"/>
      <w:divBdr>
        <w:top w:val="none" w:sz="0" w:space="0" w:color="auto"/>
        <w:left w:val="none" w:sz="0" w:space="0" w:color="auto"/>
        <w:bottom w:val="none" w:sz="0" w:space="0" w:color="auto"/>
        <w:right w:val="none" w:sz="0" w:space="0" w:color="auto"/>
      </w:divBdr>
    </w:div>
    <w:div w:id="198786741">
      <w:bodyDiv w:val="1"/>
      <w:marLeft w:val="0"/>
      <w:marRight w:val="0"/>
      <w:marTop w:val="0"/>
      <w:marBottom w:val="0"/>
      <w:divBdr>
        <w:top w:val="none" w:sz="0" w:space="0" w:color="auto"/>
        <w:left w:val="none" w:sz="0" w:space="0" w:color="auto"/>
        <w:bottom w:val="none" w:sz="0" w:space="0" w:color="auto"/>
        <w:right w:val="none" w:sz="0" w:space="0" w:color="auto"/>
      </w:divBdr>
    </w:div>
    <w:div w:id="200631809">
      <w:bodyDiv w:val="1"/>
      <w:marLeft w:val="0"/>
      <w:marRight w:val="0"/>
      <w:marTop w:val="0"/>
      <w:marBottom w:val="0"/>
      <w:divBdr>
        <w:top w:val="none" w:sz="0" w:space="0" w:color="auto"/>
        <w:left w:val="none" w:sz="0" w:space="0" w:color="auto"/>
        <w:bottom w:val="none" w:sz="0" w:space="0" w:color="auto"/>
        <w:right w:val="none" w:sz="0" w:space="0" w:color="auto"/>
      </w:divBdr>
    </w:div>
    <w:div w:id="201792086">
      <w:bodyDiv w:val="1"/>
      <w:marLeft w:val="0"/>
      <w:marRight w:val="0"/>
      <w:marTop w:val="0"/>
      <w:marBottom w:val="0"/>
      <w:divBdr>
        <w:top w:val="none" w:sz="0" w:space="0" w:color="auto"/>
        <w:left w:val="none" w:sz="0" w:space="0" w:color="auto"/>
        <w:bottom w:val="none" w:sz="0" w:space="0" w:color="auto"/>
        <w:right w:val="none" w:sz="0" w:space="0" w:color="auto"/>
      </w:divBdr>
    </w:div>
    <w:div w:id="211771619">
      <w:bodyDiv w:val="1"/>
      <w:marLeft w:val="0"/>
      <w:marRight w:val="0"/>
      <w:marTop w:val="0"/>
      <w:marBottom w:val="0"/>
      <w:divBdr>
        <w:top w:val="none" w:sz="0" w:space="0" w:color="auto"/>
        <w:left w:val="none" w:sz="0" w:space="0" w:color="auto"/>
        <w:bottom w:val="none" w:sz="0" w:space="0" w:color="auto"/>
        <w:right w:val="none" w:sz="0" w:space="0" w:color="auto"/>
      </w:divBdr>
    </w:div>
    <w:div w:id="473301409">
      <w:bodyDiv w:val="1"/>
      <w:marLeft w:val="0"/>
      <w:marRight w:val="0"/>
      <w:marTop w:val="0"/>
      <w:marBottom w:val="0"/>
      <w:divBdr>
        <w:top w:val="none" w:sz="0" w:space="0" w:color="auto"/>
        <w:left w:val="none" w:sz="0" w:space="0" w:color="auto"/>
        <w:bottom w:val="none" w:sz="0" w:space="0" w:color="auto"/>
        <w:right w:val="none" w:sz="0" w:space="0" w:color="auto"/>
      </w:divBdr>
    </w:div>
    <w:div w:id="534970516">
      <w:bodyDiv w:val="1"/>
      <w:marLeft w:val="0"/>
      <w:marRight w:val="0"/>
      <w:marTop w:val="0"/>
      <w:marBottom w:val="0"/>
      <w:divBdr>
        <w:top w:val="none" w:sz="0" w:space="0" w:color="auto"/>
        <w:left w:val="none" w:sz="0" w:space="0" w:color="auto"/>
        <w:bottom w:val="none" w:sz="0" w:space="0" w:color="auto"/>
        <w:right w:val="none" w:sz="0" w:space="0" w:color="auto"/>
      </w:divBdr>
    </w:div>
    <w:div w:id="586117051">
      <w:bodyDiv w:val="1"/>
      <w:marLeft w:val="0"/>
      <w:marRight w:val="0"/>
      <w:marTop w:val="0"/>
      <w:marBottom w:val="0"/>
      <w:divBdr>
        <w:top w:val="none" w:sz="0" w:space="0" w:color="auto"/>
        <w:left w:val="none" w:sz="0" w:space="0" w:color="auto"/>
        <w:bottom w:val="none" w:sz="0" w:space="0" w:color="auto"/>
        <w:right w:val="none" w:sz="0" w:space="0" w:color="auto"/>
      </w:divBdr>
    </w:div>
    <w:div w:id="633490656">
      <w:bodyDiv w:val="1"/>
      <w:marLeft w:val="0"/>
      <w:marRight w:val="0"/>
      <w:marTop w:val="0"/>
      <w:marBottom w:val="0"/>
      <w:divBdr>
        <w:top w:val="none" w:sz="0" w:space="0" w:color="auto"/>
        <w:left w:val="none" w:sz="0" w:space="0" w:color="auto"/>
        <w:bottom w:val="none" w:sz="0" w:space="0" w:color="auto"/>
        <w:right w:val="none" w:sz="0" w:space="0" w:color="auto"/>
      </w:divBdr>
    </w:div>
    <w:div w:id="645670831">
      <w:bodyDiv w:val="1"/>
      <w:marLeft w:val="0"/>
      <w:marRight w:val="0"/>
      <w:marTop w:val="0"/>
      <w:marBottom w:val="0"/>
      <w:divBdr>
        <w:top w:val="none" w:sz="0" w:space="0" w:color="auto"/>
        <w:left w:val="none" w:sz="0" w:space="0" w:color="auto"/>
        <w:bottom w:val="none" w:sz="0" w:space="0" w:color="auto"/>
        <w:right w:val="none" w:sz="0" w:space="0" w:color="auto"/>
      </w:divBdr>
    </w:div>
    <w:div w:id="681861194">
      <w:bodyDiv w:val="1"/>
      <w:marLeft w:val="0"/>
      <w:marRight w:val="0"/>
      <w:marTop w:val="0"/>
      <w:marBottom w:val="0"/>
      <w:divBdr>
        <w:top w:val="none" w:sz="0" w:space="0" w:color="auto"/>
        <w:left w:val="none" w:sz="0" w:space="0" w:color="auto"/>
        <w:bottom w:val="none" w:sz="0" w:space="0" w:color="auto"/>
        <w:right w:val="none" w:sz="0" w:space="0" w:color="auto"/>
      </w:divBdr>
    </w:div>
    <w:div w:id="695815155">
      <w:bodyDiv w:val="1"/>
      <w:marLeft w:val="0"/>
      <w:marRight w:val="0"/>
      <w:marTop w:val="0"/>
      <w:marBottom w:val="0"/>
      <w:divBdr>
        <w:top w:val="none" w:sz="0" w:space="0" w:color="auto"/>
        <w:left w:val="none" w:sz="0" w:space="0" w:color="auto"/>
        <w:bottom w:val="none" w:sz="0" w:space="0" w:color="auto"/>
        <w:right w:val="none" w:sz="0" w:space="0" w:color="auto"/>
      </w:divBdr>
    </w:div>
    <w:div w:id="743719486">
      <w:bodyDiv w:val="1"/>
      <w:marLeft w:val="0"/>
      <w:marRight w:val="0"/>
      <w:marTop w:val="0"/>
      <w:marBottom w:val="0"/>
      <w:divBdr>
        <w:top w:val="none" w:sz="0" w:space="0" w:color="auto"/>
        <w:left w:val="none" w:sz="0" w:space="0" w:color="auto"/>
        <w:bottom w:val="none" w:sz="0" w:space="0" w:color="auto"/>
        <w:right w:val="none" w:sz="0" w:space="0" w:color="auto"/>
      </w:divBdr>
    </w:div>
    <w:div w:id="769157169">
      <w:bodyDiv w:val="1"/>
      <w:marLeft w:val="0"/>
      <w:marRight w:val="0"/>
      <w:marTop w:val="0"/>
      <w:marBottom w:val="0"/>
      <w:divBdr>
        <w:top w:val="none" w:sz="0" w:space="0" w:color="auto"/>
        <w:left w:val="none" w:sz="0" w:space="0" w:color="auto"/>
        <w:bottom w:val="none" w:sz="0" w:space="0" w:color="auto"/>
        <w:right w:val="none" w:sz="0" w:space="0" w:color="auto"/>
      </w:divBdr>
    </w:div>
    <w:div w:id="886915680">
      <w:bodyDiv w:val="1"/>
      <w:marLeft w:val="0"/>
      <w:marRight w:val="0"/>
      <w:marTop w:val="0"/>
      <w:marBottom w:val="0"/>
      <w:divBdr>
        <w:top w:val="none" w:sz="0" w:space="0" w:color="auto"/>
        <w:left w:val="none" w:sz="0" w:space="0" w:color="auto"/>
        <w:bottom w:val="none" w:sz="0" w:space="0" w:color="auto"/>
        <w:right w:val="none" w:sz="0" w:space="0" w:color="auto"/>
      </w:divBdr>
    </w:div>
    <w:div w:id="986399753">
      <w:bodyDiv w:val="1"/>
      <w:marLeft w:val="0"/>
      <w:marRight w:val="0"/>
      <w:marTop w:val="0"/>
      <w:marBottom w:val="0"/>
      <w:divBdr>
        <w:top w:val="none" w:sz="0" w:space="0" w:color="auto"/>
        <w:left w:val="none" w:sz="0" w:space="0" w:color="auto"/>
        <w:bottom w:val="none" w:sz="0" w:space="0" w:color="auto"/>
        <w:right w:val="none" w:sz="0" w:space="0" w:color="auto"/>
      </w:divBdr>
    </w:div>
    <w:div w:id="1051347538">
      <w:bodyDiv w:val="1"/>
      <w:marLeft w:val="0"/>
      <w:marRight w:val="0"/>
      <w:marTop w:val="0"/>
      <w:marBottom w:val="0"/>
      <w:divBdr>
        <w:top w:val="none" w:sz="0" w:space="0" w:color="auto"/>
        <w:left w:val="none" w:sz="0" w:space="0" w:color="auto"/>
        <w:bottom w:val="none" w:sz="0" w:space="0" w:color="auto"/>
        <w:right w:val="none" w:sz="0" w:space="0" w:color="auto"/>
      </w:divBdr>
    </w:div>
    <w:div w:id="1052651387">
      <w:bodyDiv w:val="1"/>
      <w:marLeft w:val="0"/>
      <w:marRight w:val="0"/>
      <w:marTop w:val="0"/>
      <w:marBottom w:val="0"/>
      <w:divBdr>
        <w:top w:val="none" w:sz="0" w:space="0" w:color="auto"/>
        <w:left w:val="none" w:sz="0" w:space="0" w:color="auto"/>
        <w:bottom w:val="none" w:sz="0" w:space="0" w:color="auto"/>
        <w:right w:val="none" w:sz="0" w:space="0" w:color="auto"/>
      </w:divBdr>
    </w:div>
    <w:div w:id="1056122007">
      <w:bodyDiv w:val="1"/>
      <w:marLeft w:val="0"/>
      <w:marRight w:val="0"/>
      <w:marTop w:val="0"/>
      <w:marBottom w:val="0"/>
      <w:divBdr>
        <w:top w:val="none" w:sz="0" w:space="0" w:color="auto"/>
        <w:left w:val="none" w:sz="0" w:space="0" w:color="auto"/>
        <w:bottom w:val="none" w:sz="0" w:space="0" w:color="auto"/>
        <w:right w:val="none" w:sz="0" w:space="0" w:color="auto"/>
      </w:divBdr>
    </w:div>
    <w:div w:id="1109159456">
      <w:bodyDiv w:val="1"/>
      <w:marLeft w:val="0"/>
      <w:marRight w:val="0"/>
      <w:marTop w:val="0"/>
      <w:marBottom w:val="0"/>
      <w:divBdr>
        <w:top w:val="none" w:sz="0" w:space="0" w:color="auto"/>
        <w:left w:val="none" w:sz="0" w:space="0" w:color="auto"/>
        <w:bottom w:val="none" w:sz="0" w:space="0" w:color="auto"/>
        <w:right w:val="none" w:sz="0" w:space="0" w:color="auto"/>
      </w:divBdr>
    </w:div>
    <w:div w:id="1152259138">
      <w:bodyDiv w:val="1"/>
      <w:marLeft w:val="0"/>
      <w:marRight w:val="0"/>
      <w:marTop w:val="0"/>
      <w:marBottom w:val="0"/>
      <w:divBdr>
        <w:top w:val="none" w:sz="0" w:space="0" w:color="auto"/>
        <w:left w:val="none" w:sz="0" w:space="0" w:color="auto"/>
        <w:bottom w:val="none" w:sz="0" w:space="0" w:color="auto"/>
        <w:right w:val="none" w:sz="0" w:space="0" w:color="auto"/>
      </w:divBdr>
    </w:div>
    <w:div w:id="1156260395">
      <w:bodyDiv w:val="1"/>
      <w:marLeft w:val="0"/>
      <w:marRight w:val="0"/>
      <w:marTop w:val="0"/>
      <w:marBottom w:val="0"/>
      <w:divBdr>
        <w:top w:val="none" w:sz="0" w:space="0" w:color="auto"/>
        <w:left w:val="none" w:sz="0" w:space="0" w:color="auto"/>
        <w:bottom w:val="none" w:sz="0" w:space="0" w:color="auto"/>
        <w:right w:val="none" w:sz="0" w:space="0" w:color="auto"/>
      </w:divBdr>
    </w:div>
    <w:div w:id="1161653585">
      <w:bodyDiv w:val="1"/>
      <w:marLeft w:val="0"/>
      <w:marRight w:val="0"/>
      <w:marTop w:val="0"/>
      <w:marBottom w:val="0"/>
      <w:divBdr>
        <w:top w:val="none" w:sz="0" w:space="0" w:color="auto"/>
        <w:left w:val="none" w:sz="0" w:space="0" w:color="auto"/>
        <w:bottom w:val="none" w:sz="0" w:space="0" w:color="auto"/>
        <w:right w:val="none" w:sz="0" w:space="0" w:color="auto"/>
      </w:divBdr>
    </w:div>
    <w:div w:id="1237589691">
      <w:bodyDiv w:val="1"/>
      <w:marLeft w:val="0"/>
      <w:marRight w:val="0"/>
      <w:marTop w:val="0"/>
      <w:marBottom w:val="0"/>
      <w:divBdr>
        <w:top w:val="none" w:sz="0" w:space="0" w:color="auto"/>
        <w:left w:val="none" w:sz="0" w:space="0" w:color="auto"/>
        <w:bottom w:val="none" w:sz="0" w:space="0" w:color="auto"/>
        <w:right w:val="none" w:sz="0" w:space="0" w:color="auto"/>
      </w:divBdr>
    </w:div>
    <w:div w:id="1250432276">
      <w:bodyDiv w:val="1"/>
      <w:marLeft w:val="0"/>
      <w:marRight w:val="0"/>
      <w:marTop w:val="0"/>
      <w:marBottom w:val="0"/>
      <w:divBdr>
        <w:top w:val="none" w:sz="0" w:space="0" w:color="auto"/>
        <w:left w:val="none" w:sz="0" w:space="0" w:color="auto"/>
        <w:bottom w:val="none" w:sz="0" w:space="0" w:color="auto"/>
        <w:right w:val="none" w:sz="0" w:space="0" w:color="auto"/>
      </w:divBdr>
    </w:div>
    <w:div w:id="1412309951">
      <w:bodyDiv w:val="1"/>
      <w:marLeft w:val="0"/>
      <w:marRight w:val="0"/>
      <w:marTop w:val="0"/>
      <w:marBottom w:val="0"/>
      <w:divBdr>
        <w:top w:val="none" w:sz="0" w:space="0" w:color="auto"/>
        <w:left w:val="none" w:sz="0" w:space="0" w:color="auto"/>
        <w:bottom w:val="none" w:sz="0" w:space="0" w:color="auto"/>
        <w:right w:val="none" w:sz="0" w:space="0" w:color="auto"/>
      </w:divBdr>
    </w:div>
    <w:div w:id="1463815438">
      <w:bodyDiv w:val="1"/>
      <w:marLeft w:val="0"/>
      <w:marRight w:val="0"/>
      <w:marTop w:val="0"/>
      <w:marBottom w:val="0"/>
      <w:divBdr>
        <w:top w:val="none" w:sz="0" w:space="0" w:color="auto"/>
        <w:left w:val="none" w:sz="0" w:space="0" w:color="auto"/>
        <w:bottom w:val="none" w:sz="0" w:space="0" w:color="auto"/>
        <w:right w:val="none" w:sz="0" w:space="0" w:color="auto"/>
      </w:divBdr>
    </w:div>
    <w:div w:id="1567758118">
      <w:bodyDiv w:val="1"/>
      <w:marLeft w:val="0"/>
      <w:marRight w:val="0"/>
      <w:marTop w:val="0"/>
      <w:marBottom w:val="0"/>
      <w:divBdr>
        <w:top w:val="none" w:sz="0" w:space="0" w:color="auto"/>
        <w:left w:val="none" w:sz="0" w:space="0" w:color="auto"/>
        <w:bottom w:val="none" w:sz="0" w:space="0" w:color="auto"/>
        <w:right w:val="none" w:sz="0" w:space="0" w:color="auto"/>
      </w:divBdr>
    </w:div>
    <w:div w:id="1624384954">
      <w:bodyDiv w:val="1"/>
      <w:marLeft w:val="0"/>
      <w:marRight w:val="0"/>
      <w:marTop w:val="0"/>
      <w:marBottom w:val="0"/>
      <w:divBdr>
        <w:top w:val="none" w:sz="0" w:space="0" w:color="auto"/>
        <w:left w:val="none" w:sz="0" w:space="0" w:color="auto"/>
        <w:bottom w:val="none" w:sz="0" w:space="0" w:color="auto"/>
        <w:right w:val="none" w:sz="0" w:space="0" w:color="auto"/>
      </w:divBdr>
    </w:div>
    <w:div w:id="1737820236">
      <w:bodyDiv w:val="1"/>
      <w:marLeft w:val="0"/>
      <w:marRight w:val="0"/>
      <w:marTop w:val="0"/>
      <w:marBottom w:val="0"/>
      <w:divBdr>
        <w:top w:val="none" w:sz="0" w:space="0" w:color="auto"/>
        <w:left w:val="none" w:sz="0" w:space="0" w:color="auto"/>
        <w:bottom w:val="none" w:sz="0" w:space="0" w:color="auto"/>
        <w:right w:val="none" w:sz="0" w:space="0" w:color="auto"/>
      </w:divBdr>
    </w:div>
    <w:div w:id="1740253912">
      <w:bodyDiv w:val="1"/>
      <w:marLeft w:val="0"/>
      <w:marRight w:val="0"/>
      <w:marTop w:val="0"/>
      <w:marBottom w:val="0"/>
      <w:divBdr>
        <w:top w:val="none" w:sz="0" w:space="0" w:color="auto"/>
        <w:left w:val="none" w:sz="0" w:space="0" w:color="auto"/>
        <w:bottom w:val="none" w:sz="0" w:space="0" w:color="auto"/>
        <w:right w:val="none" w:sz="0" w:space="0" w:color="auto"/>
      </w:divBdr>
    </w:div>
    <w:div w:id="1748648321">
      <w:bodyDiv w:val="1"/>
      <w:marLeft w:val="0"/>
      <w:marRight w:val="0"/>
      <w:marTop w:val="0"/>
      <w:marBottom w:val="0"/>
      <w:divBdr>
        <w:top w:val="none" w:sz="0" w:space="0" w:color="auto"/>
        <w:left w:val="none" w:sz="0" w:space="0" w:color="auto"/>
        <w:bottom w:val="none" w:sz="0" w:space="0" w:color="auto"/>
        <w:right w:val="none" w:sz="0" w:space="0" w:color="auto"/>
      </w:divBdr>
    </w:div>
    <w:div w:id="1773016449">
      <w:bodyDiv w:val="1"/>
      <w:marLeft w:val="0"/>
      <w:marRight w:val="0"/>
      <w:marTop w:val="0"/>
      <w:marBottom w:val="0"/>
      <w:divBdr>
        <w:top w:val="none" w:sz="0" w:space="0" w:color="auto"/>
        <w:left w:val="none" w:sz="0" w:space="0" w:color="auto"/>
        <w:bottom w:val="none" w:sz="0" w:space="0" w:color="auto"/>
        <w:right w:val="none" w:sz="0" w:space="0" w:color="auto"/>
      </w:divBdr>
    </w:div>
    <w:div w:id="1801995224">
      <w:bodyDiv w:val="1"/>
      <w:marLeft w:val="0"/>
      <w:marRight w:val="0"/>
      <w:marTop w:val="0"/>
      <w:marBottom w:val="0"/>
      <w:divBdr>
        <w:top w:val="none" w:sz="0" w:space="0" w:color="auto"/>
        <w:left w:val="none" w:sz="0" w:space="0" w:color="auto"/>
        <w:bottom w:val="none" w:sz="0" w:space="0" w:color="auto"/>
        <w:right w:val="none" w:sz="0" w:space="0" w:color="auto"/>
      </w:divBdr>
    </w:div>
    <w:div w:id="1815488895">
      <w:bodyDiv w:val="1"/>
      <w:marLeft w:val="0"/>
      <w:marRight w:val="0"/>
      <w:marTop w:val="0"/>
      <w:marBottom w:val="0"/>
      <w:divBdr>
        <w:top w:val="none" w:sz="0" w:space="0" w:color="auto"/>
        <w:left w:val="none" w:sz="0" w:space="0" w:color="auto"/>
        <w:bottom w:val="none" w:sz="0" w:space="0" w:color="auto"/>
        <w:right w:val="none" w:sz="0" w:space="0" w:color="auto"/>
      </w:divBdr>
    </w:div>
    <w:div w:id="1907304721">
      <w:bodyDiv w:val="1"/>
      <w:marLeft w:val="0"/>
      <w:marRight w:val="0"/>
      <w:marTop w:val="0"/>
      <w:marBottom w:val="0"/>
      <w:divBdr>
        <w:top w:val="none" w:sz="0" w:space="0" w:color="auto"/>
        <w:left w:val="none" w:sz="0" w:space="0" w:color="auto"/>
        <w:bottom w:val="none" w:sz="0" w:space="0" w:color="auto"/>
        <w:right w:val="none" w:sz="0" w:space="0" w:color="auto"/>
      </w:divBdr>
    </w:div>
    <w:div w:id="1908027901">
      <w:bodyDiv w:val="1"/>
      <w:marLeft w:val="0"/>
      <w:marRight w:val="0"/>
      <w:marTop w:val="0"/>
      <w:marBottom w:val="0"/>
      <w:divBdr>
        <w:top w:val="none" w:sz="0" w:space="0" w:color="auto"/>
        <w:left w:val="none" w:sz="0" w:space="0" w:color="auto"/>
        <w:bottom w:val="none" w:sz="0" w:space="0" w:color="auto"/>
        <w:right w:val="none" w:sz="0" w:space="0" w:color="auto"/>
      </w:divBdr>
    </w:div>
    <w:div w:id="1954089477">
      <w:bodyDiv w:val="1"/>
      <w:marLeft w:val="0"/>
      <w:marRight w:val="0"/>
      <w:marTop w:val="0"/>
      <w:marBottom w:val="0"/>
      <w:divBdr>
        <w:top w:val="none" w:sz="0" w:space="0" w:color="auto"/>
        <w:left w:val="none" w:sz="0" w:space="0" w:color="auto"/>
        <w:bottom w:val="none" w:sz="0" w:space="0" w:color="auto"/>
        <w:right w:val="none" w:sz="0" w:space="0" w:color="auto"/>
      </w:divBdr>
    </w:div>
    <w:div w:id="2020618276">
      <w:bodyDiv w:val="1"/>
      <w:marLeft w:val="0"/>
      <w:marRight w:val="0"/>
      <w:marTop w:val="0"/>
      <w:marBottom w:val="0"/>
      <w:divBdr>
        <w:top w:val="none" w:sz="0" w:space="0" w:color="auto"/>
        <w:left w:val="none" w:sz="0" w:space="0" w:color="auto"/>
        <w:bottom w:val="none" w:sz="0" w:space="0" w:color="auto"/>
        <w:right w:val="none" w:sz="0" w:space="0" w:color="auto"/>
      </w:divBdr>
    </w:div>
    <w:div w:id="204217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chart" Target="charts/chart2.xml"/><Relationship Id="rId39" Type="http://schemas.openxmlformats.org/officeDocument/2006/relationships/image" Target="media/image28.jpeg"/><Relationship Id="rId21" Type="http://schemas.openxmlformats.org/officeDocument/2006/relationships/image" Target="media/image12.emf"/><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emf"/><Relationship Id="rId29" Type="http://schemas.openxmlformats.org/officeDocument/2006/relationships/image" Target="media/image18.jpeg"/><Relationship Id="rId11" Type="http://schemas.openxmlformats.org/officeDocument/2006/relationships/image" Target="media/image2.emf"/><Relationship Id="rId24" Type="http://schemas.openxmlformats.org/officeDocument/2006/relationships/chart" Target="charts/chart1.xml"/><Relationship Id="rId32" Type="http://schemas.openxmlformats.org/officeDocument/2006/relationships/image" Target="media/image21.jpeg"/><Relationship Id="rId37" Type="http://schemas.openxmlformats.org/officeDocument/2006/relationships/image" Target="media/image26.jp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endnotes" Target="endnotes.xml"/><Relationship Id="rId51" Type="http://schemas.openxmlformats.org/officeDocument/2006/relationships/image" Target="media/image40.jpeg"/><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image" Target="media/image22.jpg"/><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image" Target="media/image11.emf"/><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hr-HR"/>
              <a:t>PRIHODI 2026-2028 </a:t>
            </a:r>
          </a:p>
        </c:rich>
      </c:tx>
      <c:layout>
        <c:manualLayout>
          <c:xMode val="edge"/>
          <c:yMode val="edge"/>
          <c:x val="0.32759775380794276"/>
          <c:y val="1.9353061987836172E-2"/>
        </c:manualLayout>
      </c:layout>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sr-Latn-R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67818037310322"/>
          <c:y val="0.10197364184531744"/>
          <c:w val="0.89262122501792662"/>
          <c:h val="0.4991747834200384"/>
        </c:manualLayout>
      </c:layout>
      <c:bar3DChart>
        <c:barDir val="col"/>
        <c:grouping val="clustered"/>
        <c:varyColors val="0"/>
        <c:ser>
          <c:idx val="0"/>
          <c:order val="0"/>
          <c:tx>
            <c:strRef>
              <c:f>List1!$B$1</c:f>
              <c:strCache>
                <c:ptCount val="1"/>
                <c:pt idx="0">
                  <c:v>2026</c:v>
                </c:pt>
              </c:strCache>
            </c:strRef>
          </c:tx>
          <c:spPr>
            <a:gradFill>
              <a:gsLst>
                <a:gs pos="100000">
                  <a:schemeClr val="accent2">
                    <a:alpha val="0"/>
                  </a:schemeClr>
                </a:gs>
                <a:gs pos="50000">
                  <a:schemeClr val="accent2"/>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List1!$A$2:$A$6</c:f>
              <c:strCache>
                <c:ptCount val="4"/>
                <c:pt idx="0">
                  <c:v>Grad Umag</c:v>
                </c:pt>
                <c:pt idx="1">
                  <c:v>Pomoći izvan standarda</c:v>
                </c:pt>
                <c:pt idx="2">
                  <c:v>Vlastiti prihodi</c:v>
                </c:pt>
                <c:pt idx="3">
                  <c:v>Decentralizirana sredstva</c:v>
                </c:pt>
              </c:strCache>
            </c:strRef>
          </c:cat>
          <c:val>
            <c:numRef>
              <c:f>List1!$B$2:$B$6</c:f>
              <c:numCache>
                <c:formatCode>#,##0</c:formatCode>
                <c:ptCount val="5"/>
                <c:pt idx="0">
                  <c:v>724319</c:v>
                </c:pt>
                <c:pt idx="1">
                  <c:v>684861</c:v>
                </c:pt>
                <c:pt idx="2">
                  <c:v>59900</c:v>
                </c:pt>
                <c:pt idx="3">
                  <c:v>658108</c:v>
                </c:pt>
              </c:numCache>
            </c:numRef>
          </c:val>
          <c:extLst>
            <c:ext xmlns:c16="http://schemas.microsoft.com/office/drawing/2014/chart" uri="{C3380CC4-5D6E-409C-BE32-E72D297353CC}">
              <c16:uniqueId val="{00000000-36FE-40C3-8AC4-F8E42DA7C385}"/>
            </c:ext>
          </c:extLst>
        </c:ser>
        <c:ser>
          <c:idx val="1"/>
          <c:order val="1"/>
          <c:tx>
            <c:strRef>
              <c:f>List1!$C$1</c:f>
              <c:strCache>
                <c:ptCount val="1"/>
                <c:pt idx="0">
                  <c:v>2027</c:v>
                </c:pt>
              </c:strCache>
            </c:strRef>
          </c:tx>
          <c:spPr>
            <a:gradFill>
              <a:gsLst>
                <a:gs pos="100000">
                  <a:schemeClr val="accent4">
                    <a:alpha val="0"/>
                  </a:schemeClr>
                </a:gs>
                <a:gs pos="50000">
                  <a:schemeClr val="accent4"/>
                </a:gs>
              </a:gsLst>
              <a:lin ang="5400000" scaled="0"/>
            </a:gradFill>
            <a:ln>
              <a:noFill/>
            </a:ln>
            <a:effectLst/>
            <a:sp3d/>
          </c:spPr>
          <c:invertIfNegative val="0"/>
          <c:dLbls>
            <c:dLbl>
              <c:idx val="0"/>
              <c:layout>
                <c:manualLayout>
                  <c:x val="2.1184196589344351E-3"/>
                  <c:y val="-8.00417609187402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FE-40C3-8AC4-F8E42DA7C385}"/>
                </c:ext>
              </c:extLst>
            </c:dLbl>
            <c:dLbl>
              <c:idx val="2"/>
              <c:layout>
                <c:manualLayout>
                  <c:x val="-1.0592014892323476E-2"/>
                  <c:y val="-5.22011484252653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6FE-40C3-8AC4-F8E42DA7C385}"/>
                </c:ext>
              </c:extLst>
            </c:dLbl>
            <c:dLbl>
              <c:idx val="3"/>
              <c:layout>
                <c:manualLayout>
                  <c:x val="-8.4736786357378167E-3"/>
                  <c:y val="-8.00417609187402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6FE-40C3-8AC4-F8E42DA7C38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List1!$A$2:$A$6</c:f>
              <c:strCache>
                <c:ptCount val="4"/>
                <c:pt idx="0">
                  <c:v>Grad Umag</c:v>
                </c:pt>
                <c:pt idx="1">
                  <c:v>Pomoći izvan standarda</c:v>
                </c:pt>
                <c:pt idx="2">
                  <c:v>Vlastiti prihodi</c:v>
                </c:pt>
                <c:pt idx="3">
                  <c:v>Decentralizirana sredstva</c:v>
                </c:pt>
              </c:strCache>
            </c:strRef>
          </c:cat>
          <c:val>
            <c:numRef>
              <c:f>List1!$C$2:$C$6</c:f>
              <c:numCache>
                <c:formatCode>#,##0</c:formatCode>
                <c:ptCount val="5"/>
                <c:pt idx="0">
                  <c:v>760199</c:v>
                </c:pt>
                <c:pt idx="1">
                  <c:v>718788</c:v>
                </c:pt>
                <c:pt idx="2">
                  <c:v>59900</c:v>
                </c:pt>
                <c:pt idx="3">
                  <c:v>658108</c:v>
                </c:pt>
              </c:numCache>
            </c:numRef>
          </c:val>
          <c:extLst>
            <c:ext xmlns:c16="http://schemas.microsoft.com/office/drawing/2014/chart" uri="{C3380CC4-5D6E-409C-BE32-E72D297353CC}">
              <c16:uniqueId val="{00000004-36FE-40C3-8AC4-F8E42DA7C385}"/>
            </c:ext>
          </c:extLst>
        </c:ser>
        <c:ser>
          <c:idx val="2"/>
          <c:order val="2"/>
          <c:tx>
            <c:strRef>
              <c:f>List1!$D$1</c:f>
              <c:strCache>
                <c:ptCount val="1"/>
                <c:pt idx="0">
                  <c:v>2028</c:v>
                </c:pt>
              </c:strCache>
            </c:strRef>
          </c:tx>
          <c:spPr>
            <a:gradFill>
              <a:gsLst>
                <a:gs pos="100000">
                  <a:schemeClr val="accent6">
                    <a:alpha val="0"/>
                  </a:schemeClr>
                </a:gs>
                <a:gs pos="50000">
                  <a:schemeClr val="accent6"/>
                </a:gs>
              </a:gsLst>
              <a:lin ang="5400000" scaled="0"/>
            </a:gradFill>
            <a:ln>
              <a:noFill/>
            </a:ln>
            <a:effectLst/>
            <a:sp3d/>
          </c:spPr>
          <c:invertIfNegative val="0"/>
          <c:dLbls>
            <c:dLbl>
              <c:idx val="2"/>
              <c:layout>
                <c:manualLayout>
                  <c:x val="3.6013134201885316E-2"/>
                  <c:y val="-3.82807051676397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6FE-40C3-8AC4-F8E42DA7C385}"/>
                </c:ext>
              </c:extLst>
            </c:dLbl>
            <c:dLbl>
              <c:idx val="3"/>
              <c:layout>
                <c:manualLayout>
                  <c:x val="2.5421035907213219E-2"/>
                  <c:y val="-4.17609187402122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6FE-40C3-8AC4-F8E42DA7C38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List1!$A$2:$A$6</c:f>
              <c:strCache>
                <c:ptCount val="4"/>
                <c:pt idx="0">
                  <c:v>Grad Umag</c:v>
                </c:pt>
                <c:pt idx="1">
                  <c:v>Pomoći izvan standarda</c:v>
                </c:pt>
                <c:pt idx="2">
                  <c:v>Vlastiti prihodi</c:v>
                </c:pt>
                <c:pt idx="3">
                  <c:v>Decentralizirana sredstva</c:v>
                </c:pt>
              </c:strCache>
            </c:strRef>
          </c:cat>
          <c:val>
            <c:numRef>
              <c:f>List1!$D$2:$D$6</c:f>
              <c:numCache>
                <c:formatCode>#,##0</c:formatCode>
                <c:ptCount val="5"/>
                <c:pt idx="0">
                  <c:v>798210</c:v>
                </c:pt>
                <c:pt idx="1">
                  <c:v>754727</c:v>
                </c:pt>
                <c:pt idx="2">
                  <c:v>59900</c:v>
                </c:pt>
                <c:pt idx="3">
                  <c:v>658108</c:v>
                </c:pt>
              </c:numCache>
            </c:numRef>
          </c:val>
          <c:extLst>
            <c:ext xmlns:c16="http://schemas.microsoft.com/office/drawing/2014/chart" uri="{C3380CC4-5D6E-409C-BE32-E72D297353CC}">
              <c16:uniqueId val="{00000007-36FE-40C3-8AC4-F8E42DA7C385}"/>
            </c:ext>
          </c:extLst>
        </c:ser>
        <c:dLbls>
          <c:showLegendKey val="0"/>
          <c:showVal val="1"/>
          <c:showCatName val="0"/>
          <c:showSerName val="0"/>
          <c:showPercent val="0"/>
          <c:showBubbleSize val="0"/>
        </c:dLbls>
        <c:gapWidth val="150"/>
        <c:gapDepth val="0"/>
        <c:shape val="box"/>
        <c:axId val="438583752"/>
        <c:axId val="438577992"/>
        <c:axId val="0"/>
      </c:bar3DChart>
      <c:catAx>
        <c:axId val="4385837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38577992"/>
        <c:crosses val="autoZero"/>
        <c:auto val="1"/>
        <c:lblAlgn val="ctr"/>
        <c:lblOffset val="100"/>
        <c:noMultiLvlLbl val="0"/>
      </c:catAx>
      <c:valAx>
        <c:axId val="438577992"/>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38583752"/>
        <c:crossesAt val="1"/>
        <c:crossBetween val="between"/>
      </c:valAx>
      <c:dTable>
        <c:showHorzBorder val="1"/>
        <c:showVertBorder val="0"/>
        <c:showOutline val="1"/>
        <c:showKeys val="0"/>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r-Latn-R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hr-HR"/>
              <a:t>RASHODI 2026</a:t>
            </a:r>
          </a:p>
        </c:rich>
      </c:tx>
      <c:layout>
        <c:manualLayout>
          <c:xMode val="edge"/>
          <c:yMode val="edge"/>
          <c:x val="3.1699532565561961E-2"/>
          <c:y val="0.1145440844009043"/>
        </c:manualLayout>
      </c:layout>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27202341504744149"/>
          <c:y val="5.4257724189902032E-2"/>
          <c:w val="0.69740800944817705"/>
          <c:h val="0.57045541123486165"/>
        </c:manualLayout>
      </c:layout>
      <c:barChart>
        <c:barDir val="col"/>
        <c:grouping val="stacked"/>
        <c:varyColors val="0"/>
        <c:ser>
          <c:idx val="0"/>
          <c:order val="0"/>
          <c:tx>
            <c:strRef>
              <c:f>List1!$B$1</c:f>
              <c:strCache>
                <c:ptCount val="1"/>
                <c:pt idx="0">
                  <c:v>Rashodi za zaposlene</c:v>
                </c:pt>
              </c:strCache>
            </c:strRef>
          </c:tx>
          <c:spPr>
            <a:solidFill>
              <a:schemeClr val="accent1">
                <a:alpha val="70000"/>
              </a:schemeClr>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42-4190-A786-C02CF82991A2}"/>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42-4190-A786-C02CF82991A2}"/>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42-4190-A786-C02CF82991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List1!$A$2:$A$6</c:f>
              <c:strCache>
                <c:ptCount val="4"/>
                <c:pt idx="0">
                  <c:v>Decent.sredstva</c:v>
                </c:pt>
                <c:pt idx="1">
                  <c:v>Grad Umag</c:v>
                </c:pt>
                <c:pt idx="2">
                  <c:v>Pomoći izvan standarda</c:v>
                </c:pt>
                <c:pt idx="3">
                  <c:v>Vlastiti prihodi</c:v>
                </c:pt>
              </c:strCache>
            </c:strRef>
          </c:cat>
          <c:val>
            <c:numRef>
              <c:f>List1!$B$2:$B$6</c:f>
              <c:numCache>
                <c:formatCode>#,##0</c:formatCode>
                <c:ptCount val="5"/>
                <c:pt idx="0">
                  <c:v>537334</c:v>
                </c:pt>
                <c:pt idx="1">
                  <c:v>635490</c:v>
                </c:pt>
                <c:pt idx="2">
                  <c:v>600871</c:v>
                </c:pt>
                <c:pt idx="3" formatCode="General">
                  <c:v>0</c:v>
                </c:pt>
              </c:numCache>
            </c:numRef>
          </c:val>
          <c:extLst>
            <c:ext xmlns:c16="http://schemas.microsoft.com/office/drawing/2014/chart" uri="{C3380CC4-5D6E-409C-BE32-E72D297353CC}">
              <c16:uniqueId val="{00000003-4042-4190-A786-C02CF82991A2}"/>
            </c:ext>
          </c:extLst>
        </c:ser>
        <c:ser>
          <c:idx val="1"/>
          <c:order val="1"/>
          <c:tx>
            <c:strRef>
              <c:f>List1!$C$1</c:f>
              <c:strCache>
                <c:ptCount val="1"/>
                <c:pt idx="0">
                  <c:v>Materijalni rashodi</c:v>
                </c:pt>
              </c:strCache>
            </c:strRef>
          </c:tx>
          <c:spPr>
            <a:solidFill>
              <a:schemeClr val="accent2">
                <a:alpha val="70000"/>
              </a:schemeClr>
            </a:solidFill>
            <a:ln>
              <a:noFill/>
            </a:ln>
            <a:effectLst/>
          </c:spPr>
          <c:invertIfNegative val="0"/>
          <c:dLbls>
            <c:dLbl>
              <c:idx val="3"/>
              <c:layout>
                <c:manualLayout>
                  <c:x val="-8.1516201345017327E-3"/>
                  <c:y val="-6.93291955687152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42-4190-A786-C02CF82991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List1!$A$2:$A$6</c:f>
              <c:strCache>
                <c:ptCount val="4"/>
                <c:pt idx="0">
                  <c:v>Decent.sredstva</c:v>
                </c:pt>
                <c:pt idx="1">
                  <c:v>Grad Umag</c:v>
                </c:pt>
                <c:pt idx="2">
                  <c:v>Pomoći izvan standarda</c:v>
                </c:pt>
                <c:pt idx="3">
                  <c:v>Vlastiti prihodi</c:v>
                </c:pt>
              </c:strCache>
            </c:strRef>
          </c:cat>
          <c:val>
            <c:numRef>
              <c:f>List1!$C$2:$C$6</c:f>
              <c:numCache>
                <c:formatCode>#,##0</c:formatCode>
                <c:ptCount val="5"/>
                <c:pt idx="0">
                  <c:v>120774</c:v>
                </c:pt>
                <c:pt idx="1">
                  <c:v>76429</c:v>
                </c:pt>
                <c:pt idx="2">
                  <c:v>72260</c:v>
                </c:pt>
                <c:pt idx="3">
                  <c:v>22080</c:v>
                </c:pt>
              </c:numCache>
            </c:numRef>
          </c:val>
          <c:extLst>
            <c:ext xmlns:c16="http://schemas.microsoft.com/office/drawing/2014/chart" uri="{C3380CC4-5D6E-409C-BE32-E72D297353CC}">
              <c16:uniqueId val="{00000005-4042-4190-A786-C02CF82991A2}"/>
            </c:ext>
          </c:extLst>
        </c:ser>
        <c:ser>
          <c:idx val="2"/>
          <c:order val="2"/>
          <c:tx>
            <c:strRef>
              <c:f>List1!$D$1</c:f>
              <c:strCache>
                <c:ptCount val="1"/>
                <c:pt idx="0">
                  <c:v>Naknade građanima</c:v>
                </c:pt>
              </c:strCache>
            </c:strRef>
          </c:tx>
          <c:spPr>
            <a:solidFill>
              <a:schemeClr val="accent3">
                <a:alpha val="70000"/>
              </a:schemeClr>
            </a:solidFill>
            <a:ln>
              <a:noFill/>
            </a:ln>
            <a:effectLst/>
          </c:spPr>
          <c:invertIfNegative val="0"/>
          <c:cat>
            <c:strRef>
              <c:f>List1!$A$2:$A$6</c:f>
              <c:strCache>
                <c:ptCount val="4"/>
                <c:pt idx="0">
                  <c:v>Decent.sredstva</c:v>
                </c:pt>
                <c:pt idx="1">
                  <c:v>Grad Umag</c:v>
                </c:pt>
                <c:pt idx="2">
                  <c:v>Pomoći izvan standarda</c:v>
                </c:pt>
                <c:pt idx="3">
                  <c:v>Vlastiti prihodi</c:v>
                </c:pt>
              </c:strCache>
            </c:strRef>
          </c:cat>
          <c:val>
            <c:numRef>
              <c:f>List1!$D$2:$D$6</c:f>
              <c:numCache>
                <c:formatCode>#,##0</c:formatCode>
                <c:ptCount val="5"/>
                <c:pt idx="0" formatCode="General">
                  <c:v>0</c:v>
                </c:pt>
                <c:pt idx="1">
                  <c:v>2120</c:v>
                </c:pt>
                <c:pt idx="2">
                  <c:v>2010</c:v>
                </c:pt>
                <c:pt idx="3" formatCode="General">
                  <c:v>0</c:v>
                </c:pt>
              </c:numCache>
            </c:numRef>
          </c:val>
          <c:extLst>
            <c:ext xmlns:c16="http://schemas.microsoft.com/office/drawing/2014/chart" uri="{C3380CC4-5D6E-409C-BE32-E72D297353CC}">
              <c16:uniqueId val="{00000006-4042-4190-A786-C02CF82991A2}"/>
            </c:ext>
          </c:extLst>
        </c:ser>
        <c:ser>
          <c:idx val="3"/>
          <c:order val="3"/>
          <c:tx>
            <c:strRef>
              <c:f>List1!$E$1</c:f>
              <c:strCache>
                <c:ptCount val="1"/>
                <c:pt idx="0">
                  <c:v>financ.rashodi</c:v>
                </c:pt>
              </c:strCache>
            </c:strRef>
          </c:tx>
          <c:spPr>
            <a:solidFill>
              <a:schemeClr val="accent4">
                <a:alpha val="70000"/>
              </a:schemeClr>
            </a:solidFill>
            <a:ln>
              <a:noFill/>
            </a:ln>
            <a:effectLst/>
          </c:spPr>
          <c:invertIfNegative val="0"/>
          <c:cat>
            <c:strRef>
              <c:f>List1!$A$2:$A$6</c:f>
              <c:strCache>
                <c:ptCount val="4"/>
                <c:pt idx="0">
                  <c:v>Decent.sredstva</c:v>
                </c:pt>
                <c:pt idx="1">
                  <c:v>Grad Umag</c:v>
                </c:pt>
                <c:pt idx="2">
                  <c:v>Pomoći izvan standarda</c:v>
                </c:pt>
                <c:pt idx="3">
                  <c:v>Vlastiti prihodi</c:v>
                </c:pt>
              </c:strCache>
            </c:strRef>
          </c:cat>
          <c:val>
            <c:numRef>
              <c:f>List1!$E$2:$E$6</c:f>
              <c:numCache>
                <c:formatCode>General</c:formatCode>
                <c:ptCount val="5"/>
                <c:pt idx="0">
                  <c:v>0</c:v>
                </c:pt>
                <c:pt idx="1">
                  <c:v>0</c:v>
                </c:pt>
                <c:pt idx="2">
                  <c:v>0</c:v>
                </c:pt>
                <c:pt idx="3">
                  <c:v>120</c:v>
                </c:pt>
              </c:numCache>
            </c:numRef>
          </c:val>
          <c:extLst>
            <c:ext xmlns:c16="http://schemas.microsoft.com/office/drawing/2014/chart" uri="{C3380CC4-5D6E-409C-BE32-E72D297353CC}">
              <c16:uniqueId val="{00000007-4042-4190-A786-C02CF82991A2}"/>
            </c:ext>
          </c:extLst>
        </c:ser>
        <c:ser>
          <c:idx val="4"/>
          <c:order val="4"/>
          <c:tx>
            <c:strRef>
              <c:f>List1!$F$1</c:f>
              <c:strCache>
                <c:ptCount val="1"/>
                <c:pt idx="0">
                  <c:v>Rashodi za nabavu opreme</c:v>
                </c:pt>
              </c:strCache>
            </c:strRef>
          </c:tx>
          <c:spPr>
            <a:solidFill>
              <a:schemeClr val="accent5">
                <a:alpha val="70000"/>
              </a:schemeClr>
            </a:solidFill>
            <a:ln>
              <a:noFill/>
            </a:ln>
            <a:effectLst/>
          </c:spPr>
          <c:invertIfNegative val="0"/>
          <c:cat>
            <c:strRef>
              <c:f>List1!$A$2:$A$6</c:f>
              <c:strCache>
                <c:ptCount val="4"/>
                <c:pt idx="0">
                  <c:v>Decent.sredstva</c:v>
                </c:pt>
                <c:pt idx="1">
                  <c:v>Grad Umag</c:v>
                </c:pt>
                <c:pt idx="2">
                  <c:v>Pomoći izvan standarda</c:v>
                </c:pt>
                <c:pt idx="3">
                  <c:v>Vlastiti prihodi</c:v>
                </c:pt>
              </c:strCache>
            </c:strRef>
          </c:cat>
          <c:val>
            <c:numRef>
              <c:f>List1!$F$2:$F$6</c:f>
              <c:numCache>
                <c:formatCode>#,##0</c:formatCode>
                <c:ptCount val="5"/>
                <c:pt idx="0" formatCode="General">
                  <c:v>0</c:v>
                </c:pt>
                <c:pt idx="1">
                  <c:v>10280</c:v>
                </c:pt>
                <c:pt idx="2">
                  <c:v>9720</c:v>
                </c:pt>
                <c:pt idx="3">
                  <c:v>37700</c:v>
                </c:pt>
              </c:numCache>
            </c:numRef>
          </c:val>
          <c:extLst>
            <c:ext xmlns:c16="http://schemas.microsoft.com/office/drawing/2014/chart" uri="{C3380CC4-5D6E-409C-BE32-E72D297353CC}">
              <c16:uniqueId val="{00000008-4042-4190-A786-C02CF82991A2}"/>
            </c:ext>
          </c:extLst>
        </c:ser>
        <c:dLbls>
          <c:showLegendKey val="0"/>
          <c:showVal val="0"/>
          <c:showCatName val="0"/>
          <c:showSerName val="0"/>
          <c:showPercent val="0"/>
          <c:showBubbleSize val="0"/>
        </c:dLbls>
        <c:gapWidth val="50"/>
        <c:overlap val="100"/>
        <c:axId val="744934992"/>
        <c:axId val="744935352"/>
      </c:barChart>
      <c:catAx>
        <c:axId val="744934992"/>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44935352"/>
        <c:crosses val="autoZero"/>
        <c:auto val="1"/>
        <c:lblAlgn val="ctr"/>
        <c:lblOffset val="100"/>
        <c:noMultiLvlLbl val="0"/>
      </c:catAx>
      <c:valAx>
        <c:axId val="744935352"/>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4493499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850" b="0" i="0" u="none" strike="noStrike" kern="1200" baseline="0">
                <a:solidFill>
                  <a:schemeClr val="tx1">
                    <a:lumMod val="65000"/>
                    <a:lumOff val="35000"/>
                  </a:schemeClr>
                </a:solidFill>
                <a:latin typeface="+mn-lt"/>
                <a:ea typeface="+mn-ea"/>
                <a:cs typeface="+mn-cs"/>
              </a:defRPr>
            </a:pPr>
            <a:endParaRPr lang="sr-Latn-R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EB726D-8BC7-4B19-9826-7F6130883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1539</TotalTime>
  <Pages>26</Pages>
  <Words>4390</Words>
  <Characters>25029</Characters>
  <Application>Microsoft Office Word</Application>
  <DocSecurity>0</DocSecurity>
  <Lines>208</Lines>
  <Paragraphs>58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FINANCIJSKI PLAN JVP UMAG ZA 2026.GODINU SA PROJEKCIJAMA ZA 2027. I 2028. GODINU  I OBRAZLOŽENJEM</vt:lpstr>
      <vt:lpstr/>
    </vt:vector>
  </TitlesOfParts>
  <Company/>
  <LinksUpToDate>false</LinksUpToDate>
  <CharactersWithSpaces>29361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FINANCIJSKI PLAN JVP UMAG ZA 2026.GODINU SA PROJEKCIJAMA ZA 2027. I 2028. GODINU  I OBRAZLOŽENJEM</dc:title>
  <dc:subject/>
  <dc:creator>Javna vatrogasna postrojba Umag</dc:creator>
  <cp:lastModifiedBy>Jvp</cp:lastModifiedBy>
  <cp:revision>67</cp:revision>
  <cp:lastPrinted>2025-12-19T13:19:00Z</cp:lastPrinted>
  <dcterms:created xsi:type="dcterms:W3CDTF">2023-12-12T13:02:00Z</dcterms:created>
  <dcterms:modified xsi:type="dcterms:W3CDTF">2025-12-19T13:19:00Z</dcterms:modified>
</cp:coreProperties>
</file>